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9C8" w:rsidRDefault="00C649C8" w:rsidP="00C649C8">
      <w:pPr>
        <w:ind w:left="-851" w:firstLine="142"/>
      </w:pPr>
    </w:p>
    <w:p w:rsidR="00C649C8" w:rsidRPr="00D7337A" w:rsidRDefault="00C649C8" w:rsidP="00C649C8">
      <w:pPr>
        <w:ind w:left="-851" w:firstLine="142"/>
        <w:jc w:val="center"/>
      </w:pPr>
    </w:p>
    <w:p w:rsidR="00C649C8" w:rsidRPr="000D00ED" w:rsidRDefault="00C649C8" w:rsidP="00C649C8">
      <w:pPr>
        <w:ind w:left="4956" w:firstLine="708"/>
        <w:jc w:val="right"/>
        <w:rPr>
          <w:sz w:val="22"/>
          <w:szCs w:val="22"/>
        </w:rPr>
      </w:pPr>
      <w:r w:rsidRPr="000D00ED">
        <w:rPr>
          <w:sz w:val="22"/>
          <w:szCs w:val="22"/>
        </w:rPr>
        <w:t>Частное образовательное учреждение «Аэлита имидж класс»</w:t>
      </w:r>
    </w:p>
    <w:p w:rsidR="00C649C8" w:rsidRPr="000D00ED" w:rsidRDefault="00C649C8" w:rsidP="00C649C8">
      <w:pPr>
        <w:ind w:left="4956" w:firstLine="708"/>
        <w:jc w:val="right"/>
        <w:rPr>
          <w:sz w:val="22"/>
          <w:szCs w:val="22"/>
        </w:rPr>
      </w:pPr>
      <w:r w:rsidRPr="000D00ED">
        <w:rPr>
          <w:sz w:val="22"/>
          <w:szCs w:val="22"/>
        </w:rPr>
        <w:t>Утверждено 20.08.2018г</w:t>
      </w:r>
    </w:p>
    <w:p w:rsidR="00C649C8" w:rsidRPr="000D00ED" w:rsidRDefault="0080106C" w:rsidP="00C649C8">
      <w:pPr>
        <w:rPr>
          <w:sz w:val="22"/>
          <w:szCs w:val="22"/>
        </w:rPr>
      </w:pPr>
      <w:r>
        <w:rPr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5pt;margin-top:.5pt;width:96pt;height:69.75pt;z-index:251658240" strokecolor="white [3212]">
            <v:fill r:id="rId7" o:title="ПЕЧАТЬ ДЛЯ ЭЛЕКТРОНКИ" recolor="t" type="frame"/>
            <v:textbox>
              <w:txbxContent>
                <w:p w:rsidR="0080106C" w:rsidRDefault="0080106C"/>
              </w:txbxContent>
            </v:textbox>
          </v:shape>
        </w:pict>
      </w:r>
      <w:r w:rsidR="00C649C8">
        <w:rPr>
          <w:sz w:val="22"/>
          <w:szCs w:val="22"/>
        </w:rPr>
        <w:t>ПРИКАЗ № 280</w:t>
      </w:r>
    </w:p>
    <w:p w:rsidR="00C649C8" w:rsidRPr="000D00ED" w:rsidRDefault="00C649C8" w:rsidP="00C649C8">
      <w:pPr>
        <w:jc w:val="right"/>
        <w:rPr>
          <w:sz w:val="22"/>
          <w:szCs w:val="22"/>
        </w:rPr>
      </w:pPr>
      <w:r>
        <w:rPr>
          <w:sz w:val="22"/>
          <w:szCs w:val="22"/>
        </w:rPr>
        <w:t>Директор                                    С.В. Шевченко</w:t>
      </w:r>
    </w:p>
    <w:p w:rsidR="00C649C8" w:rsidRDefault="00C649C8" w:rsidP="00C649C8"/>
    <w:p w:rsidR="00C649C8" w:rsidRDefault="00C649C8" w:rsidP="00C649C8"/>
    <w:p w:rsidR="00C649C8" w:rsidRDefault="00C649C8" w:rsidP="00C649C8"/>
    <w:p w:rsidR="00C649C8" w:rsidRDefault="00C649C8" w:rsidP="00C649C8"/>
    <w:p w:rsidR="00C649C8" w:rsidRDefault="00C649C8" w:rsidP="00C649C8"/>
    <w:p w:rsidR="00C649C8" w:rsidRDefault="00C649C8" w:rsidP="00C649C8"/>
    <w:p w:rsidR="00C649C8" w:rsidRDefault="00C649C8" w:rsidP="00C649C8"/>
    <w:p w:rsidR="00C649C8" w:rsidRPr="00A73E1E" w:rsidRDefault="00C649C8" w:rsidP="00C649C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C649C8" w:rsidRPr="000D00ED" w:rsidRDefault="00C649C8" w:rsidP="00C649C8">
      <w:pPr>
        <w:jc w:val="center"/>
      </w:pPr>
      <w:r>
        <w:rPr>
          <w:sz w:val="32"/>
          <w:szCs w:val="32"/>
        </w:rPr>
        <w:t xml:space="preserve">  </w:t>
      </w:r>
      <w:r>
        <w:t xml:space="preserve"> </w:t>
      </w:r>
      <w:r w:rsidRPr="00D1022C">
        <w:rPr>
          <w:b/>
        </w:rPr>
        <w:t>ПРОФЕССИОНАЛЬНОЕ ОБУЧЕНИЕ  -   Программы</w:t>
      </w:r>
      <w:r w:rsidRPr="000D00ED">
        <w:t xml:space="preserve"> профессиональной подготовки по должностям служащих, программы переподготовки служащих, программы повышение квалификации служащих</w:t>
      </w:r>
    </w:p>
    <w:p w:rsidR="00C649C8" w:rsidRPr="000D00ED" w:rsidRDefault="00C649C8" w:rsidP="00C649C8">
      <w:pPr>
        <w:jc w:val="center"/>
      </w:pPr>
      <w:r w:rsidRPr="000D00ED">
        <w:t xml:space="preserve">« Специалист по </w:t>
      </w:r>
      <w:r w:rsidR="0080106C">
        <w:t>педикюру</w:t>
      </w:r>
      <w:r w:rsidRPr="000D00ED">
        <w:t xml:space="preserve"> »</w:t>
      </w:r>
    </w:p>
    <w:p w:rsidR="00C649C8" w:rsidRPr="000D00ED" w:rsidRDefault="00C649C8" w:rsidP="00C649C8">
      <w:pPr>
        <w:jc w:val="center"/>
      </w:pPr>
      <w:r w:rsidRPr="000D00ED">
        <w:t>Уровень квалификации 3</w:t>
      </w:r>
    </w:p>
    <w:p w:rsidR="00C649C8" w:rsidRPr="000D00ED" w:rsidRDefault="00C649C8" w:rsidP="00C649C8">
      <w:pPr>
        <w:jc w:val="center"/>
      </w:pPr>
    </w:p>
    <w:p w:rsidR="00C649C8" w:rsidRPr="000D00ED" w:rsidRDefault="00C649C8" w:rsidP="00C649C8">
      <w:pPr>
        <w:jc w:val="center"/>
      </w:pPr>
    </w:p>
    <w:p w:rsidR="00C649C8" w:rsidRPr="000D00ED" w:rsidRDefault="00C649C8" w:rsidP="00C649C8">
      <w:pPr>
        <w:jc w:val="center"/>
      </w:pPr>
      <w:r w:rsidRPr="000D00ED">
        <w:t xml:space="preserve">  Объем освоения  программы 250  часов</w:t>
      </w:r>
    </w:p>
    <w:p w:rsidR="00C649C8" w:rsidRPr="00A73E1E" w:rsidRDefault="00C649C8" w:rsidP="00C649C8">
      <w:pPr>
        <w:jc w:val="center"/>
        <w:rPr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Default="00C649C8" w:rsidP="00C649C8">
      <w:r w:rsidRPr="000D00ED">
        <w:t>Разработчик преподаватель ЧОУ «Аэлита имидж класс</w:t>
      </w:r>
      <w:r>
        <w:t>»</w:t>
      </w:r>
    </w:p>
    <w:p w:rsidR="00C649C8" w:rsidRPr="000D00ED" w:rsidRDefault="00C649C8" w:rsidP="00C649C8">
      <w:r>
        <w:t>Ратиева В.В.</w:t>
      </w:r>
    </w:p>
    <w:p w:rsidR="00C649C8" w:rsidRPr="000D00ED" w:rsidRDefault="00C649C8" w:rsidP="00C649C8">
      <w:pPr>
        <w:jc w:val="center"/>
        <w:rPr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Default="00C649C8" w:rsidP="00C649C8">
      <w:pPr>
        <w:jc w:val="center"/>
        <w:rPr>
          <w:b/>
          <w:sz w:val="28"/>
          <w:szCs w:val="28"/>
        </w:rPr>
      </w:pP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>Г.Тимашевск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>2018г.</w:t>
      </w:r>
    </w:p>
    <w:p w:rsidR="00C649C8" w:rsidRDefault="00C649C8" w:rsidP="00C649C8">
      <w:pPr>
        <w:ind w:left="4956" w:firstLine="708"/>
      </w:pPr>
    </w:p>
    <w:p w:rsidR="00C649C8" w:rsidRPr="00EE5CC4" w:rsidRDefault="00C649C8" w:rsidP="00C649C8">
      <w:pPr>
        <w:ind w:left="4956" w:firstLine="708"/>
      </w:pPr>
    </w:p>
    <w:p w:rsidR="00C649C8" w:rsidRPr="00EE5CC4" w:rsidRDefault="00C649C8" w:rsidP="00C649C8">
      <w:pPr>
        <w:jc w:val="center"/>
        <w:rPr>
          <w:b/>
        </w:rPr>
      </w:pP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lastRenderedPageBreak/>
        <w:t>КВАЛИФИКАЦИОННАЯ ХАРАКТЕРИСТИКА</w:t>
      </w:r>
    </w:p>
    <w:p w:rsidR="00C649C8" w:rsidRPr="00EE5CC4" w:rsidRDefault="00C649C8" w:rsidP="00C649C8"/>
    <w:p w:rsidR="00C649C8" w:rsidRPr="00EE5CC4" w:rsidRDefault="00C649C8" w:rsidP="00C649C8">
      <w:r w:rsidRPr="00EE5CC4">
        <w:rPr>
          <w:b/>
        </w:rPr>
        <w:t xml:space="preserve">Профессиональная подготовка –  </w:t>
      </w:r>
      <w:r>
        <w:rPr>
          <w:b/>
        </w:rPr>
        <w:t>«</w:t>
      </w:r>
      <w:r w:rsidRPr="00EE5CC4">
        <w:rPr>
          <w:b/>
        </w:rPr>
        <w:t xml:space="preserve">специалист по </w:t>
      </w:r>
      <w:r w:rsidR="0080106C">
        <w:rPr>
          <w:b/>
        </w:rPr>
        <w:t xml:space="preserve">педикюру </w:t>
      </w:r>
      <w:r>
        <w:rPr>
          <w:b/>
        </w:rPr>
        <w:t>»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 xml:space="preserve">1.  специалист по </w:t>
      </w:r>
      <w:r w:rsidR="0080106C">
        <w:rPr>
          <w:b/>
        </w:rPr>
        <w:t>педикюру</w:t>
      </w:r>
      <w:r w:rsidRPr="00EE5CC4">
        <w:rPr>
          <w:b/>
        </w:rPr>
        <w:t xml:space="preserve"> должна знать:</w:t>
      </w:r>
    </w:p>
    <w:p w:rsidR="00C649C8" w:rsidRPr="00EE5CC4" w:rsidRDefault="00C649C8" w:rsidP="00C649C8">
      <w:pPr>
        <w:ind w:firstLine="708"/>
      </w:pPr>
      <w:r w:rsidRPr="00EE5CC4">
        <w:t xml:space="preserve">- правила выполнения </w:t>
      </w:r>
      <w:r w:rsidR="0080106C">
        <w:t xml:space="preserve">педикюрных </w:t>
      </w:r>
      <w:r w:rsidRPr="00EE5CC4">
        <w:t xml:space="preserve"> работ;</w:t>
      </w:r>
    </w:p>
    <w:p w:rsidR="00C649C8" w:rsidRPr="00EE5CC4" w:rsidRDefault="00C649C8" w:rsidP="00C649C8">
      <w:pPr>
        <w:ind w:firstLine="708"/>
      </w:pPr>
      <w:r w:rsidRPr="00EE5CC4">
        <w:t>- правила санитарии и гигиены;</w:t>
      </w:r>
    </w:p>
    <w:p w:rsidR="00C649C8" w:rsidRPr="00EE5CC4" w:rsidRDefault="00C649C8" w:rsidP="00C649C8">
      <w:pPr>
        <w:ind w:firstLine="708"/>
      </w:pPr>
      <w:r w:rsidRPr="00EE5CC4">
        <w:t>- назначение применяемых инструментов, приемы пользования ими и правила хранения;</w:t>
      </w:r>
    </w:p>
    <w:p w:rsidR="00C649C8" w:rsidRPr="00EE5CC4" w:rsidRDefault="00C649C8" w:rsidP="00C649C8">
      <w:pPr>
        <w:ind w:firstLine="708"/>
      </w:pPr>
      <w:r w:rsidRPr="00EE5CC4">
        <w:t>- применяемые материалы и их свойства;</w:t>
      </w:r>
    </w:p>
    <w:p w:rsidR="00C649C8" w:rsidRPr="00EE5CC4" w:rsidRDefault="00C649C8" w:rsidP="00C649C8">
      <w:pPr>
        <w:ind w:firstLine="708"/>
      </w:pPr>
      <w:r w:rsidRPr="00EE5CC4">
        <w:t>- способы приготовления лаков различных цветов и оттенков;</w:t>
      </w:r>
    </w:p>
    <w:p w:rsidR="00C649C8" w:rsidRPr="00EE5CC4" w:rsidRDefault="00C649C8" w:rsidP="00C649C8">
      <w:pPr>
        <w:ind w:firstLine="708"/>
      </w:pPr>
      <w:r w:rsidRPr="00EE5CC4">
        <w:t>- правила обслуживания и способы оказания первой медицинской помощи;</w:t>
      </w:r>
    </w:p>
    <w:p w:rsidR="00C649C8" w:rsidRPr="00EE5CC4" w:rsidRDefault="00C649C8" w:rsidP="00C649C8">
      <w:pPr>
        <w:ind w:firstLine="708"/>
      </w:pPr>
      <w:r w:rsidRPr="00EE5CC4">
        <w:t>- рациональную организацию труда на своем рабочем месте;</w:t>
      </w:r>
    </w:p>
    <w:p w:rsidR="00C649C8" w:rsidRPr="00EE5CC4" w:rsidRDefault="00C649C8" w:rsidP="00C649C8">
      <w:pPr>
        <w:ind w:firstLine="708"/>
      </w:pPr>
      <w:r w:rsidRPr="00EE5CC4">
        <w:t>- основные средства и приемы предупреждения и тушения пожаров на своем рабочем месте;</w:t>
      </w:r>
    </w:p>
    <w:p w:rsidR="00C649C8" w:rsidRPr="00EE5CC4" w:rsidRDefault="00C649C8" w:rsidP="00C649C8">
      <w:pPr>
        <w:ind w:firstLine="708"/>
      </w:pPr>
      <w:r w:rsidRPr="00EE5CC4">
        <w:t>- правила внутреннего трудового распорядка;</w:t>
      </w:r>
    </w:p>
    <w:p w:rsidR="00C649C8" w:rsidRPr="00EE5CC4" w:rsidRDefault="00C649C8" w:rsidP="00C649C8">
      <w:pPr>
        <w:ind w:firstLine="708"/>
      </w:pPr>
      <w:r w:rsidRPr="00EE5CC4">
        <w:t>- формы и системы заработной платы, условия оплаты труда.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 xml:space="preserve">2. Специалист по </w:t>
      </w:r>
      <w:r w:rsidR="0080106C">
        <w:rPr>
          <w:b/>
        </w:rPr>
        <w:t xml:space="preserve">педикюру </w:t>
      </w:r>
      <w:r w:rsidRPr="00EE5CC4">
        <w:rPr>
          <w:b/>
        </w:rPr>
        <w:t>должна уметь:</w:t>
      </w:r>
    </w:p>
    <w:p w:rsidR="00C649C8" w:rsidRDefault="00C649C8" w:rsidP="00C649C8">
      <w:pPr>
        <w:ind w:firstLine="708"/>
      </w:pPr>
      <w:r w:rsidRPr="00EE5CC4">
        <w:t>- выполнять гигиеническую чистку ногтей на пальцах</w:t>
      </w:r>
      <w:r w:rsidR="0080106C">
        <w:t xml:space="preserve"> ног</w:t>
      </w:r>
      <w:r w:rsidRPr="00EE5CC4">
        <w:t xml:space="preserve"> с применением необходимой формы;</w:t>
      </w:r>
    </w:p>
    <w:p w:rsidR="0080106C" w:rsidRPr="00EE5CC4" w:rsidRDefault="0080106C" w:rsidP="00C649C8">
      <w:pPr>
        <w:ind w:firstLine="708"/>
      </w:pPr>
      <w:r>
        <w:t>-</w:t>
      </w:r>
    </w:p>
    <w:p w:rsidR="00C649C8" w:rsidRPr="00EE5CC4" w:rsidRDefault="00C649C8" w:rsidP="00C649C8">
      <w:pPr>
        <w:ind w:firstLine="708"/>
      </w:pPr>
      <w:r w:rsidRPr="00EE5CC4">
        <w:t xml:space="preserve">- подготавливать ногти для покрытия лаком, опиливать и покрывать ногти лаком; </w:t>
      </w:r>
    </w:p>
    <w:p w:rsidR="00C649C8" w:rsidRPr="00EE5CC4" w:rsidRDefault="00C649C8" w:rsidP="00C649C8">
      <w:pPr>
        <w:ind w:firstLine="708"/>
      </w:pPr>
      <w:r w:rsidRPr="00EE5CC4">
        <w:t>- составлять комбинированные цвета лаков;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t>- дезинфицировать инструменты.</w:t>
      </w:r>
    </w:p>
    <w:p w:rsidR="00C649C8" w:rsidRPr="00EE5CC4" w:rsidRDefault="00C649C8" w:rsidP="00C649C8">
      <w:pPr>
        <w:pStyle w:val="2"/>
        <w:rPr>
          <w:sz w:val="24"/>
        </w:rPr>
      </w:pPr>
      <w:r w:rsidRPr="00EE5CC4">
        <w:rPr>
          <w:sz w:val="24"/>
        </w:rPr>
        <w:t>УЧЕБНЫЙ ПЛАН</w:t>
      </w:r>
    </w:p>
    <w:p w:rsidR="00C649C8" w:rsidRPr="00EE5CC4" w:rsidRDefault="00C649C8" w:rsidP="00C649C8">
      <w:pPr>
        <w:jc w:val="center"/>
      </w:pPr>
      <w:r w:rsidRPr="00EE5CC4">
        <w:t xml:space="preserve">Программы профессиональной подготовки по должностям служащих, программы переподготовки служащих </w:t>
      </w:r>
    </w:p>
    <w:p w:rsidR="00C649C8" w:rsidRPr="00EE5CC4" w:rsidRDefault="00C649C8" w:rsidP="00C649C8">
      <w:pPr>
        <w:jc w:val="center"/>
      </w:pPr>
      <w:r w:rsidRPr="00EE5CC4">
        <w:t xml:space="preserve">« Специалист по </w:t>
      </w:r>
      <w:r w:rsidR="0080106C">
        <w:t>педикюру</w:t>
      </w:r>
      <w:r w:rsidRPr="00EE5CC4">
        <w:t xml:space="preserve"> »</w:t>
      </w:r>
    </w:p>
    <w:p w:rsidR="00C649C8" w:rsidRPr="00EE5CC4" w:rsidRDefault="00C649C8" w:rsidP="00C649C8">
      <w:pPr>
        <w:jc w:val="center"/>
      </w:pPr>
      <w:r w:rsidRPr="00EE5CC4">
        <w:t>Уровень квалификации 3</w:t>
      </w:r>
    </w:p>
    <w:p w:rsidR="00C649C8" w:rsidRPr="00EE5CC4" w:rsidRDefault="00C649C8" w:rsidP="00C649C8">
      <w:pPr>
        <w:jc w:val="center"/>
      </w:pPr>
      <w:r w:rsidRPr="00EE5CC4">
        <w:t xml:space="preserve">  Объем освоения  программы 250  </w:t>
      </w:r>
      <w:r>
        <w:t>акад</w:t>
      </w:r>
      <w:proofErr w:type="gramStart"/>
      <w:r>
        <w:t>.</w:t>
      </w:r>
      <w:r w:rsidRPr="00EE5CC4">
        <w:t>ч</w:t>
      </w:r>
      <w:proofErr w:type="gramEnd"/>
      <w:r w:rsidRPr="00EE5CC4">
        <w:t>асов</w:t>
      </w:r>
      <w:r>
        <w:t>(1,5 месяца, 5 дней в неделю)</w:t>
      </w:r>
    </w:p>
    <w:p w:rsidR="00C649C8" w:rsidRPr="00EE5CC4" w:rsidRDefault="00C649C8" w:rsidP="00C649C8">
      <w:pPr>
        <w:jc w:val="center"/>
        <w:rPr>
          <w:b/>
          <w:bCs/>
        </w:rPr>
      </w:pPr>
    </w:p>
    <w:tbl>
      <w:tblPr>
        <w:tblW w:w="9804" w:type="dxa"/>
        <w:tblInd w:w="-228" w:type="dxa"/>
        <w:tblLayout w:type="fixed"/>
        <w:tblLook w:val="0000"/>
      </w:tblPr>
      <w:tblGrid>
        <w:gridCol w:w="1050"/>
        <w:gridCol w:w="4500"/>
        <w:gridCol w:w="900"/>
        <w:gridCol w:w="1065"/>
        <w:gridCol w:w="915"/>
        <w:gridCol w:w="1374"/>
      </w:tblGrid>
      <w:tr w:rsidR="00C649C8" w:rsidRPr="00EE5CC4" w:rsidTr="0080106C">
        <w:trPr>
          <w:cantSplit/>
          <w:trHeight w:val="280"/>
        </w:trPr>
        <w:tc>
          <w:tcPr>
            <w:tcW w:w="10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  <w:r w:rsidRPr="00EE5CC4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EE5CC4">
              <w:rPr>
                <w:b/>
                <w:bCs/>
              </w:rPr>
              <w:t>п</w:t>
            </w:r>
            <w:proofErr w:type="spellEnd"/>
            <w:proofErr w:type="gramEnd"/>
            <w:r w:rsidRPr="00EE5CC4">
              <w:rPr>
                <w:b/>
                <w:bCs/>
              </w:rPr>
              <w:t>/</w:t>
            </w:r>
            <w:proofErr w:type="spellStart"/>
            <w:r w:rsidRPr="00EE5CC4">
              <w:rPr>
                <w:b/>
                <w:bCs/>
              </w:rPr>
              <w:t>п</w:t>
            </w:r>
            <w:proofErr w:type="spellEnd"/>
          </w:p>
        </w:tc>
        <w:tc>
          <w:tcPr>
            <w:tcW w:w="4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pStyle w:val="3"/>
              <w:snapToGrid w:val="0"/>
            </w:pPr>
            <w:r w:rsidRPr="00EE5CC4">
              <w:t>Наименование разделов и дисциплин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  <w:r w:rsidRPr="00EE5CC4">
              <w:rPr>
                <w:b/>
                <w:bCs/>
              </w:rPr>
              <w:t>Всего часов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  <w:r w:rsidRPr="00EE5CC4">
              <w:rPr>
                <w:b/>
                <w:bCs/>
              </w:rPr>
              <w:t>В том числе</w:t>
            </w:r>
          </w:p>
        </w:tc>
        <w:tc>
          <w:tcPr>
            <w:tcW w:w="1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  <w:r w:rsidRPr="00EE5CC4">
              <w:rPr>
                <w:b/>
                <w:bCs/>
              </w:rPr>
              <w:t>Контроль</w:t>
            </w:r>
          </w:p>
        </w:tc>
      </w:tr>
      <w:tr w:rsidR="00C649C8" w:rsidRPr="00EE5CC4" w:rsidTr="0080106C">
        <w:trPr>
          <w:cantSplit/>
          <w:trHeight w:val="279"/>
        </w:trPr>
        <w:tc>
          <w:tcPr>
            <w:tcW w:w="1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4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rPr>
                <w:b/>
                <w:bCs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  <w:proofErr w:type="spellStart"/>
            <w:r w:rsidRPr="00EE5CC4">
              <w:rPr>
                <w:b/>
                <w:bCs/>
              </w:rPr>
              <w:t>лекц</w:t>
            </w:r>
            <w:proofErr w:type="spellEnd"/>
            <w:r w:rsidRPr="00EE5CC4">
              <w:rPr>
                <w:b/>
                <w:bCs/>
              </w:rPr>
              <w:t>.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  <w:proofErr w:type="spellStart"/>
            <w:r w:rsidRPr="00EE5CC4">
              <w:rPr>
                <w:b/>
                <w:bCs/>
              </w:rPr>
              <w:t>практ</w:t>
            </w:r>
            <w:proofErr w:type="spellEnd"/>
            <w:r w:rsidRPr="00EE5CC4">
              <w:rPr>
                <w:b/>
                <w:bCs/>
              </w:rPr>
              <w:t>.</w:t>
            </w:r>
          </w:p>
        </w:tc>
        <w:tc>
          <w:tcPr>
            <w:tcW w:w="13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C649C8" w:rsidRPr="00EE5CC4" w:rsidTr="0080106C">
        <w:trPr>
          <w:cantSplit/>
        </w:trPr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  <w:r w:rsidRPr="00EE5CC4">
              <w:rPr>
                <w:b/>
                <w:bCs/>
              </w:rPr>
              <w:t>1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  <w:r w:rsidRPr="00EE5CC4">
              <w:rPr>
                <w:b/>
                <w:bCs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  <w:r w:rsidRPr="00EE5CC4">
              <w:rPr>
                <w:b/>
                <w:bCs/>
              </w:rPr>
              <w:t>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  <w:r w:rsidRPr="00EE5CC4">
              <w:rPr>
                <w:b/>
                <w:bCs/>
              </w:rPr>
              <w:t>4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  <w:r w:rsidRPr="00EE5CC4">
              <w:rPr>
                <w:b/>
                <w:bCs/>
              </w:rPr>
              <w:t>5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  <w:r w:rsidRPr="00EE5CC4">
              <w:rPr>
                <w:b/>
                <w:bCs/>
              </w:rPr>
              <w:t>6</w:t>
            </w:r>
          </w:p>
        </w:tc>
      </w:tr>
      <w:tr w:rsidR="00C649C8" w:rsidRPr="00EE5CC4" w:rsidTr="0080106C">
        <w:trPr>
          <w:cantSplit/>
        </w:trPr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ind w:left="360"/>
              <w:rPr>
                <w:b/>
                <w:bCs/>
              </w:rPr>
            </w:pPr>
            <w:r w:rsidRPr="00EE5CC4">
              <w:rPr>
                <w:b/>
                <w:bCs/>
              </w:rPr>
              <w:t>1.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</w:pPr>
            <w:r w:rsidRPr="00EE5CC4">
              <w:t>Анатомия и физиология ногтя и кожи.</w:t>
            </w:r>
          </w:p>
          <w:p w:rsidR="00C649C8" w:rsidRPr="00EE5CC4" w:rsidRDefault="00C649C8" w:rsidP="0080106C">
            <w:r w:rsidRPr="00EE5CC4">
              <w:t>Заболевания ногтей и кожи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10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9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1</w:t>
            </w:r>
          </w:p>
        </w:tc>
      </w:tr>
      <w:tr w:rsidR="00C649C8" w:rsidRPr="00EE5CC4" w:rsidTr="0080106C">
        <w:trPr>
          <w:cantSplit/>
        </w:trPr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numPr>
                <w:ilvl w:val="0"/>
                <w:numId w:val="2"/>
              </w:numPr>
              <w:snapToGrid w:val="0"/>
              <w:jc w:val="center"/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</w:pPr>
            <w:r w:rsidRPr="00EE5CC4">
              <w:t>Основы микробиология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10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8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2</w:t>
            </w:r>
          </w:p>
        </w:tc>
      </w:tr>
      <w:tr w:rsidR="00C649C8" w:rsidRPr="00EE5CC4" w:rsidTr="0080106C">
        <w:trPr>
          <w:cantSplit/>
        </w:trPr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numPr>
                <w:ilvl w:val="0"/>
                <w:numId w:val="2"/>
              </w:numPr>
              <w:snapToGrid w:val="0"/>
              <w:jc w:val="center"/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</w:pPr>
            <w:r w:rsidRPr="00EE5CC4">
              <w:t>Психология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3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</w:p>
        </w:tc>
      </w:tr>
      <w:tr w:rsidR="00C649C8" w:rsidRPr="00EE5CC4" w:rsidTr="0080106C">
        <w:trPr>
          <w:cantSplit/>
        </w:trPr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numPr>
                <w:ilvl w:val="0"/>
                <w:numId w:val="2"/>
              </w:numPr>
              <w:snapToGrid w:val="0"/>
              <w:jc w:val="center"/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</w:pPr>
            <w:r w:rsidRPr="00EE5CC4">
              <w:t>Охрана труда, электробезопасность и пожарная безопасность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3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</w:p>
        </w:tc>
      </w:tr>
      <w:tr w:rsidR="00C649C8" w:rsidRPr="00EE5CC4" w:rsidTr="0080106C">
        <w:trPr>
          <w:cantSplit/>
        </w:trPr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numPr>
                <w:ilvl w:val="0"/>
                <w:numId w:val="2"/>
              </w:numPr>
              <w:snapToGrid w:val="0"/>
              <w:jc w:val="center"/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</w:pPr>
            <w:r w:rsidRPr="00EE5CC4">
              <w:t>Санитария и гигиена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8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6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2</w:t>
            </w:r>
          </w:p>
        </w:tc>
      </w:tr>
      <w:tr w:rsidR="00C649C8" w:rsidRPr="00EE5CC4" w:rsidTr="0080106C">
        <w:trPr>
          <w:cantSplit/>
        </w:trPr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numPr>
                <w:ilvl w:val="0"/>
                <w:numId w:val="2"/>
              </w:numPr>
              <w:snapToGrid w:val="0"/>
              <w:jc w:val="center"/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</w:pPr>
            <w:r w:rsidRPr="00EE5CC4">
              <w:t>Материаловедение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2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1</w:t>
            </w:r>
          </w:p>
        </w:tc>
      </w:tr>
      <w:tr w:rsidR="00C649C8" w:rsidRPr="00EE5CC4" w:rsidTr="0080106C">
        <w:trPr>
          <w:cantSplit/>
        </w:trPr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numPr>
                <w:ilvl w:val="0"/>
                <w:numId w:val="2"/>
              </w:numPr>
              <w:snapToGrid w:val="0"/>
              <w:jc w:val="center"/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</w:pPr>
            <w:r w:rsidRPr="00EE5CC4">
              <w:t>Профессиональная этика и культура обслуживания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2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1</w:t>
            </w:r>
          </w:p>
        </w:tc>
      </w:tr>
      <w:tr w:rsidR="00C649C8" w:rsidRPr="00EE5CC4" w:rsidTr="0080106C">
        <w:trPr>
          <w:cantSplit/>
        </w:trPr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numPr>
                <w:ilvl w:val="0"/>
                <w:numId w:val="2"/>
              </w:numPr>
              <w:snapToGrid w:val="0"/>
              <w:jc w:val="center"/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80106C" w:rsidP="0080106C">
            <w:pPr>
              <w:snapToGrid w:val="0"/>
            </w:pPr>
            <w:r>
              <w:t xml:space="preserve"> Педикюрное </w:t>
            </w:r>
            <w:r w:rsidR="00C649C8" w:rsidRPr="00EE5CC4">
              <w:t xml:space="preserve"> дело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100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10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82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8</w:t>
            </w:r>
          </w:p>
        </w:tc>
      </w:tr>
      <w:tr w:rsidR="00C649C8" w:rsidRPr="00EE5CC4" w:rsidTr="0080106C">
        <w:trPr>
          <w:cantSplit/>
        </w:trPr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numPr>
                <w:ilvl w:val="0"/>
                <w:numId w:val="2"/>
              </w:numPr>
              <w:snapToGrid w:val="0"/>
              <w:jc w:val="center"/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</w:pPr>
            <w:r w:rsidRPr="00EE5CC4">
              <w:t>Производственное обучение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102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94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8</w:t>
            </w:r>
          </w:p>
        </w:tc>
      </w:tr>
      <w:tr w:rsidR="00C649C8" w:rsidRPr="00EE5CC4" w:rsidTr="0080106C">
        <w:trPr>
          <w:cantSplit/>
        </w:trPr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numPr>
                <w:ilvl w:val="0"/>
                <w:numId w:val="2"/>
              </w:numPr>
              <w:snapToGrid w:val="0"/>
              <w:jc w:val="center"/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</w:pPr>
            <w:r w:rsidRPr="00EE5CC4">
              <w:t>Квалификационный экзамен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8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</w:pPr>
            <w:r w:rsidRPr="00EE5CC4">
              <w:t>8</w:t>
            </w:r>
          </w:p>
        </w:tc>
      </w:tr>
      <w:tr w:rsidR="00C649C8" w:rsidRPr="00EE5CC4" w:rsidTr="0080106C">
        <w:trPr>
          <w:cantSplit/>
        </w:trPr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numPr>
                <w:ilvl w:val="0"/>
                <w:numId w:val="2"/>
              </w:num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pStyle w:val="3"/>
              <w:snapToGrid w:val="0"/>
            </w:pPr>
            <w:r w:rsidRPr="00EE5CC4">
              <w:t>ИТОГО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  <w:r w:rsidRPr="00EE5CC4">
              <w:rPr>
                <w:b/>
                <w:bCs/>
              </w:rPr>
              <w:t>250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  <w:r w:rsidRPr="00EE5CC4">
              <w:rPr>
                <w:b/>
                <w:bCs/>
              </w:rPr>
              <w:t>43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  <w:r w:rsidRPr="00EE5CC4">
              <w:rPr>
                <w:b/>
                <w:bCs/>
              </w:rPr>
              <w:t>176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9C8" w:rsidRPr="00EE5CC4" w:rsidRDefault="00C649C8" w:rsidP="0080106C">
            <w:pPr>
              <w:snapToGrid w:val="0"/>
              <w:jc w:val="center"/>
              <w:rPr>
                <w:b/>
                <w:bCs/>
              </w:rPr>
            </w:pPr>
            <w:r w:rsidRPr="00EE5CC4">
              <w:rPr>
                <w:b/>
                <w:bCs/>
              </w:rPr>
              <w:t>31</w:t>
            </w:r>
          </w:p>
        </w:tc>
      </w:tr>
    </w:tbl>
    <w:p w:rsidR="00C649C8" w:rsidRPr="00EE5CC4" w:rsidRDefault="00C649C8" w:rsidP="00C649C8">
      <w:pPr>
        <w:jc w:val="center"/>
        <w:rPr>
          <w:b/>
        </w:rPr>
      </w:pPr>
    </w:p>
    <w:p w:rsidR="00C649C8" w:rsidRPr="00EE5CC4" w:rsidRDefault="00C649C8" w:rsidP="00C649C8">
      <w:pPr>
        <w:jc w:val="center"/>
        <w:rPr>
          <w:b/>
        </w:rPr>
      </w:pPr>
    </w:p>
    <w:p w:rsidR="00C649C8" w:rsidRDefault="00C649C8" w:rsidP="00C649C8">
      <w:pPr>
        <w:jc w:val="center"/>
        <w:rPr>
          <w:b/>
        </w:rPr>
      </w:pPr>
    </w:p>
    <w:p w:rsidR="00C649C8" w:rsidRDefault="00C649C8" w:rsidP="00C649C8">
      <w:pPr>
        <w:jc w:val="center"/>
        <w:rPr>
          <w:b/>
        </w:rPr>
      </w:pPr>
    </w:p>
    <w:p w:rsidR="00C649C8" w:rsidRDefault="00C649C8" w:rsidP="00C649C8">
      <w:pPr>
        <w:jc w:val="center"/>
        <w:rPr>
          <w:b/>
        </w:rPr>
      </w:pPr>
    </w:p>
    <w:p w:rsidR="00C649C8" w:rsidRPr="00EE5CC4" w:rsidRDefault="00C649C8" w:rsidP="00C649C8">
      <w:pPr>
        <w:jc w:val="center"/>
        <w:rPr>
          <w:b/>
        </w:rPr>
      </w:pPr>
    </w:p>
    <w:p w:rsidR="00C649C8" w:rsidRPr="00EE5CC4" w:rsidRDefault="00C649C8" w:rsidP="00C649C8">
      <w:pPr>
        <w:jc w:val="center"/>
        <w:rPr>
          <w:b/>
        </w:rPr>
      </w:pP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 xml:space="preserve">ТЕМАТИЧЕСКИЙ ПЛАН 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 xml:space="preserve"> предмета «Санитария и гигиена»</w:t>
      </w:r>
    </w:p>
    <w:p w:rsidR="00C649C8" w:rsidRPr="00EE5CC4" w:rsidRDefault="00C649C8" w:rsidP="00C649C8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0"/>
        <w:gridCol w:w="4834"/>
        <w:gridCol w:w="858"/>
        <w:gridCol w:w="1011"/>
        <w:gridCol w:w="1261"/>
        <w:gridCol w:w="1282"/>
      </w:tblGrid>
      <w:tr w:rsidR="00C649C8" w:rsidRPr="00EE5CC4" w:rsidTr="0080106C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№</w:t>
            </w:r>
          </w:p>
        </w:tc>
        <w:tc>
          <w:tcPr>
            <w:tcW w:w="4947" w:type="dxa"/>
            <w:tcBorders>
              <w:left w:val="single" w:sz="4" w:space="0" w:color="auto"/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Курсы, предметы</w:t>
            </w:r>
          </w:p>
        </w:tc>
        <w:tc>
          <w:tcPr>
            <w:tcW w:w="859" w:type="dxa"/>
            <w:tcBorders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Кол-во</w:t>
            </w:r>
          </w:p>
        </w:tc>
        <w:tc>
          <w:tcPr>
            <w:tcW w:w="1965" w:type="dxa"/>
            <w:gridSpan w:val="2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В том числе</w:t>
            </w:r>
          </w:p>
        </w:tc>
        <w:tc>
          <w:tcPr>
            <w:tcW w:w="1104" w:type="dxa"/>
            <w:tcBorders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Контроль</w:t>
            </w:r>
          </w:p>
        </w:tc>
      </w:tr>
      <w:tr w:rsidR="00C649C8" w:rsidRPr="00EE5CC4" w:rsidTr="0080106C">
        <w:tc>
          <w:tcPr>
            <w:tcW w:w="696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proofErr w:type="spellStart"/>
            <w:proofErr w:type="gramStart"/>
            <w:r w:rsidRPr="00EE5CC4">
              <w:rPr>
                <w:b/>
              </w:rPr>
              <w:t>п</w:t>
            </w:r>
            <w:proofErr w:type="spellEnd"/>
            <w:proofErr w:type="gramEnd"/>
            <w:r w:rsidRPr="00EE5CC4">
              <w:rPr>
                <w:b/>
              </w:rPr>
              <w:t>/</w:t>
            </w:r>
            <w:proofErr w:type="spellStart"/>
            <w:r w:rsidRPr="00EE5CC4">
              <w:rPr>
                <w:b/>
              </w:rPr>
              <w:t>п</w:t>
            </w:r>
            <w:proofErr w:type="spellEnd"/>
          </w:p>
        </w:tc>
        <w:tc>
          <w:tcPr>
            <w:tcW w:w="4947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</w:tc>
        <w:tc>
          <w:tcPr>
            <w:tcW w:w="859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часов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лекции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практика</w:t>
            </w:r>
          </w:p>
        </w:tc>
        <w:tc>
          <w:tcPr>
            <w:tcW w:w="1104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1</w:t>
            </w:r>
          </w:p>
        </w:tc>
        <w:tc>
          <w:tcPr>
            <w:tcW w:w="494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2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3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4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5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6</w:t>
            </w: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1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Введение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2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Асептика и антисептика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3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Профессиональная гигиена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3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/>
        </w:tc>
        <w:tc>
          <w:tcPr>
            <w:tcW w:w="4947" w:type="dxa"/>
          </w:tcPr>
          <w:p w:rsidR="00C649C8" w:rsidRPr="00EE5CC4" w:rsidRDefault="00C649C8" w:rsidP="0080106C">
            <w:r w:rsidRPr="00EE5CC4">
              <w:t>ИТОГО: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8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7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</w:tr>
    </w:tbl>
    <w:p w:rsidR="00C649C8" w:rsidRPr="00EE5CC4" w:rsidRDefault="00C649C8" w:rsidP="00C649C8">
      <w:pPr>
        <w:jc w:val="center"/>
        <w:rPr>
          <w:b/>
        </w:rPr>
      </w:pP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 xml:space="preserve">П Р О Г Р А М </w:t>
      </w:r>
      <w:proofErr w:type="spellStart"/>
      <w:proofErr w:type="gramStart"/>
      <w:r w:rsidRPr="00EE5CC4">
        <w:rPr>
          <w:b/>
        </w:rPr>
        <w:t>М</w:t>
      </w:r>
      <w:proofErr w:type="spellEnd"/>
      <w:proofErr w:type="gramEnd"/>
      <w:r w:rsidRPr="00EE5CC4">
        <w:rPr>
          <w:b/>
        </w:rPr>
        <w:t xml:space="preserve"> А</w:t>
      </w:r>
    </w:p>
    <w:p w:rsidR="00C649C8" w:rsidRPr="00EE5CC4" w:rsidRDefault="00C649C8" w:rsidP="00C649C8">
      <w:pPr>
        <w:jc w:val="center"/>
      </w:pPr>
      <w:r w:rsidRPr="00EE5CC4">
        <w:rPr>
          <w:b/>
        </w:rPr>
        <w:t>предмета «Санитария и гигиена»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1. Введение</w:t>
      </w:r>
    </w:p>
    <w:p w:rsidR="00C649C8" w:rsidRPr="00EE5CC4" w:rsidRDefault="00C649C8" w:rsidP="00C649C8">
      <w:pPr>
        <w:ind w:firstLine="708"/>
      </w:pPr>
      <w:r w:rsidRPr="00EE5CC4">
        <w:t xml:space="preserve">Понятие о гигиене. </w:t>
      </w:r>
    </w:p>
    <w:p w:rsidR="00C649C8" w:rsidRPr="00EE5CC4" w:rsidRDefault="00C649C8" w:rsidP="00C649C8">
      <w:pPr>
        <w:ind w:firstLine="708"/>
      </w:pPr>
      <w:r w:rsidRPr="00EE5CC4">
        <w:t xml:space="preserve">Понятие о санитарии, ее задачи. </w:t>
      </w:r>
    </w:p>
    <w:p w:rsidR="00C649C8" w:rsidRPr="00EE5CC4" w:rsidRDefault="00C649C8" w:rsidP="00C649C8">
      <w:pPr>
        <w:ind w:firstLine="708"/>
      </w:pPr>
      <w:r w:rsidRPr="00EE5CC4">
        <w:t xml:space="preserve">Законодательство по санитарному минимуму. </w:t>
      </w:r>
    </w:p>
    <w:p w:rsidR="00C649C8" w:rsidRPr="00EE5CC4" w:rsidRDefault="00C649C8" w:rsidP="00C649C8">
      <w:pPr>
        <w:ind w:firstLine="708"/>
      </w:pPr>
      <w:r w:rsidRPr="00EE5CC4">
        <w:t>Санитарные правила в работе маникюра.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2. Асептика и антисептика</w:t>
      </w:r>
    </w:p>
    <w:p w:rsidR="00C649C8" w:rsidRPr="00EE5CC4" w:rsidRDefault="00C649C8" w:rsidP="00C649C8">
      <w:pPr>
        <w:ind w:firstLine="708"/>
      </w:pPr>
      <w:r w:rsidRPr="00EE5CC4">
        <w:t xml:space="preserve">Общие понятия об асептике и антисептике. </w:t>
      </w:r>
    </w:p>
    <w:p w:rsidR="00C649C8" w:rsidRPr="00EE5CC4" w:rsidRDefault="00C649C8" w:rsidP="00C649C8">
      <w:pPr>
        <w:ind w:firstLine="708"/>
      </w:pPr>
      <w:r w:rsidRPr="00EE5CC4">
        <w:t xml:space="preserve">Основные антисептические средства и способы их применения в работе маникюрш. </w:t>
      </w:r>
    </w:p>
    <w:p w:rsidR="00C649C8" w:rsidRPr="00EE5CC4" w:rsidRDefault="00C649C8" w:rsidP="00C649C8">
      <w:pPr>
        <w:ind w:firstLine="708"/>
      </w:pPr>
      <w:r w:rsidRPr="00EE5CC4">
        <w:t>Дезинфекция и правила хранения инструментов, белья и материалов.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3. Профессиональная гигиена</w:t>
      </w:r>
    </w:p>
    <w:p w:rsidR="00C649C8" w:rsidRPr="00EE5CC4" w:rsidRDefault="00C649C8" w:rsidP="00C649C8">
      <w:pPr>
        <w:ind w:firstLine="708"/>
      </w:pPr>
      <w:r w:rsidRPr="00EE5CC4">
        <w:t xml:space="preserve">Санитарные правила устройства и содержания парикмахерских. Организация и содержание рабочего места маникюрш. </w:t>
      </w:r>
    </w:p>
    <w:p w:rsidR="00C649C8" w:rsidRPr="00EE5CC4" w:rsidRDefault="00C649C8" w:rsidP="00C649C8">
      <w:pPr>
        <w:ind w:firstLine="708"/>
      </w:pPr>
      <w:r w:rsidRPr="00EE5CC4">
        <w:t xml:space="preserve">Биологическая роль естественного освещения. 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t>Санитарно-гигиенические требования к маникюршам: личная гигиена, чистота спецодежды, медосмотры. Значение санитарии и гигиены в работе маникюрши.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 xml:space="preserve">ТЕМАТИЧЕСКИЙ ПЛАН 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>предмета «Психология»</w:t>
      </w:r>
    </w:p>
    <w:p w:rsidR="00C649C8" w:rsidRPr="00EE5CC4" w:rsidRDefault="00C649C8" w:rsidP="00C649C8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2"/>
        <w:gridCol w:w="4832"/>
        <w:gridCol w:w="858"/>
        <w:gridCol w:w="1011"/>
        <w:gridCol w:w="1261"/>
        <w:gridCol w:w="1282"/>
      </w:tblGrid>
      <w:tr w:rsidR="00C649C8" w:rsidRPr="00EE5CC4" w:rsidTr="0080106C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№</w:t>
            </w:r>
          </w:p>
        </w:tc>
        <w:tc>
          <w:tcPr>
            <w:tcW w:w="4947" w:type="dxa"/>
            <w:tcBorders>
              <w:left w:val="single" w:sz="4" w:space="0" w:color="auto"/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Курсы, предметы</w:t>
            </w:r>
          </w:p>
        </w:tc>
        <w:tc>
          <w:tcPr>
            <w:tcW w:w="859" w:type="dxa"/>
            <w:tcBorders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Кол-во</w:t>
            </w:r>
          </w:p>
        </w:tc>
        <w:tc>
          <w:tcPr>
            <w:tcW w:w="1965" w:type="dxa"/>
            <w:gridSpan w:val="2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В том числе</w:t>
            </w:r>
          </w:p>
        </w:tc>
        <w:tc>
          <w:tcPr>
            <w:tcW w:w="1104" w:type="dxa"/>
            <w:tcBorders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Контроль</w:t>
            </w:r>
          </w:p>
        </w:tc>
      </w:tr>
      <w:tr w:rsidR="00C649C8" w:rsidRPr="00EE5CC4" w:rsidTr="0080106C">
        <w:tc>
          <w:tcPr>
            <w:tcW w:w="696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proofErr w:type="spellStart"/>
            <w:proofErr w:type="gramStart"/>
            <w:r w:rsidRPr="00EE5CC4">
              <w:rPr>
                <w:b/>
              </w:rPr>
              <w:t>п</w:t>
            </w:r>
            <w:proofErr w:type="spellEnd"/>
            <w:proofErr w:type="gramEnd"/>
            <w:r w:rsidRPr="00EE5CC4">
              <w:rPr>
                <w:b/>
              </w:rPr>
              <w:t>/</w:t>
            </w:r>
            <w:proofErr w:type="spellStart"/>
            <w:r w:rsidRPr="00EE5CC4">
              <w:rPr>
                <w:b/>
              </w:rPr>
              <w:t>п</w:t>
            </w:r>
            <w:proofErr w:type="spellEnd"/>
          </w:p>
        </w:tc>
        <w:tc>
          <w:tcPr>
            <w:tcW w:w="4947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</w:tc>
        <w:tc>
          <w:tcPr>
            <w:tcW w:w="859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часов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лекции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практика</w:t>
            </w:r>
          </w:p>
        </w:tc>
        <w:tc>
          <w:tcPr>
            <w:tcW w:w="1104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1</w:t>
            </w:r>
          </w:p>
        </w:tc>
        <w:tc>
          <w:tcPr>
            <w:tcW w:w="494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2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3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4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5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6</w:t>
            </w: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/>
        </w:tc>
        <w:tc>
          <w:tcPr>
            <w:tcW w:w="4947" w:type="dxa"/>
          </w:tcPr>
          <w:p w:rsidR="00C649C8" w:rsidRPr="00EE5CC4" w:rsidRDefault="00C649C8" w:rsidP="0080106C"/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1.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Психология общения в сфере услуг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2.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Личность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3.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Процесс общения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/>
        </w:tc>
        <w:tc>
          <w:tcPr>
            <w:tcW w:w="4947" w:type="dxa"/>
          </w:tcPr>
          <w:p w:rsidR="00C649C8" w:rsidRPr="00EE5CC4" w:rsidRDefault="00C649C8" w:rsidP="0080106C"/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/>
        </w:tc>
        <w:tc>
          <w:tcPr>
            <w:tcW w:w="4947" w:type="dxa"/>
          </w:tcPr>
          <w:p w:rsidR="00C649C8" w:rsidRPr="00EE5CC4" w:rsidRDefault="00C649C8" w:rsidP="0080106C">
            <w:r w:rsidRPr="00EE5CC4">
              <w:t>ИТОГО: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3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</w:tbl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 xml:space="preserve">П Р О Г Р А М </w:t>
      </w:r>
      <w:proofErr w:type="spellStart"/>
      <w:proofErr w:type="gramStart"/>
      <w:r w:rsidRPr="00EE5CC4">
        <w:rPr>
          <w:b/>
        </w:rPr>
        <w:t>М</w:t>
      </w:r>
      <w:proofErr w:type="spellEnd"/>
      <w:proofErr w:type="gramEnd"/>
      <w:r w:rsidRPr="00EE5CC4">
        <w:rPr>
          <w:b/>
        </w:rPr>
        <w:t xml:space="preserve"> А</w:t>
      </w:r>
    </w:p>
    <w:p w:rsidR="00C649C8" w:rsidRPr="00EE5CC4" w:rsidRDefault="00C649C8" w:rsidP="00C649C8">
      <w:pPr>
        <w:jc w:val="center"/>
      </w:pPr>
      <w:r w:rsidRPr="00EE5CC4">
        <w:rPr>
          <w:b/>
        </w:rPr>
        <w:t>предмета «Психология»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1. Введение</w:t>
      </w:r>
    </w:p>
    <w:p w:rsidR="00C649C8" w:rsidRPr="00EE5CC4" w:rsidRDefault="00C649C8" w:rsidP="00C649C8">
      <w:pPr>
        <w:ind w:firstLine="708"/>
      </w:pPr>
      <w:r w:rsidRPr="00EE5CC4">
        <w:t>Понятие о психологии. Психология как наука. Ознакомление с программой обучения.</w:t>
      </w:r>
    </w:p>
    <w:p w:rsidR="00C649C8" w:rsidRPr="00EE5CC4" w:rsidRDefault="00C649C8" w:rsidP="00C649C8">
      <w:pPr>
        <w:ind w:firstLine="708"/>
      </w:pPr>
      <w:r w:rsidRPr="00EE5CC4">
        <w:t>Общие сведения о психических процессах, свойствах и состояниях человека.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2. Психология общения в сфере услуг</w:t>
      </w:r>
    </w:p>
    <w:p w:rsidR="00C649C8" w:rsidRPr="00EE5CC4" w:rsidRDefault="00C649C8" w:rsidP="00C649C8">
      <w:pPr>
        <w:ind w:firstLine="708"/>
      </w:pPr>
      <w:r w:rsidRPr="00EE5CC4">
        <w:t>Психологические основы общения.</w:t>
      </w:r>
    </w:p>
    <w:p w:rsidR="00C649C8" w:rsidRPr="00EE5CC4" w:rsidRDefault="00C649C8" w:rsidP="00C649C8">
      <w:pPr>
        <w:ind w:firstLine="708"/>
      </w:pPr>
      <w:r w:rsidRPr="00EE5CC4">
        <w:t>Роль психологии в повышении культуры общения.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3. Личность</w:t>
      </w:r>
    </w:p>
    <w:p w:rsidR="00C649C8" w:rsidRPr="00EE5CC4" w:rsidRDefault="00C649C8" w:rsidP="00C649C8">
      <w:pPr>
        <w:ind w:firstLine="708"/>
      </w:pPr>
      <w:r w:rsidRPr="00EE5CC4">
        <w:lastRenderedPageBreak/>
        <w:t>Общее понятие о личности, процессе ее формирования. Психологическая структура личности.</w:t>
      </w:r>
    </w:p>
    <w:p w:rsidR="00C649C8" w:rsidRPr="00EE5CC4" w:rsidRDefault="00C649C8" w:rsidP="00C649C8">
      <w:pPr>
        <w:ind w:firstLine="708"/>
      </w:pPr>
      <w:r w:rsidRPr="00EE5CC4">
        <w:t>Способ определения темперамента и характера человека по внешнему виду. Зависимость профессиональных качеств от психических свойств личности.</w:t>
      </w:r>
    </w:p>
    <w:p w:rsidR="00C649C8" w:rsidRPr="00EE5CC4" w:rsidRDefault="00C649C8" w:rsidP="00C649C8">
      <w:pPr>
        <w:ind w:firstLine="708"/>
      </w:pPr>
      <w:r w:rsidRPr="00EE5CC4">
        <w:t>Понятие о профессиональной направленности личности.</w:t>
      </w:r>
    </w:p>
    <w:p w:rsidR="00C649C8" w:rsidRPr="00EE5CC4" w:rsidRDefault="00C649C8" w:rsidP="00C649C8">
      <w:pPr>
        <w:ind w:firstLine="708"/>
      </w:pPr>
      <w:r w:rsidRPr="00EE5CC4">
        <w:t>Специфика трудовой деятельности работника контактной зоны; ее компоненты: коммуникативный, конструкторский, организационный. Коммуникативные умения и навыки.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4. Процесс общения</w:t>
      </w:r>
    </w:p>
    <w:p w:rsidR="00C649C8" w:rsidRPr="00EE5CC4" w:rsidRDefault="00C649C8" w:rsidP="00C649C8">
      <w:pPr>
        <w:ind w:firstLine="708"/>
      </w:pPr>
      <w:r w:rsidRPr="00EE5CC4">
        <w:t>Характеристика процесса общения с психологической точки зрения. Психологические этапы процесса обслуживания клиента в парикмахерской. Индивидуальный подход. Значение установления психологического контакта.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 xml:space="preserve">ТЕМАТИЧЕСКИЙ ПЛАН 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>Предмета «Профессиональная этика и культура обслуживания»</w:t>
      </w:r>
    </w:p>
    <w:p w:rsidR="00C649C8" w:rsidRPr="00EE5CC4" w:rsidRDefault="00C649C8" w:rsidP="00C649C8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1"/>
        <w:gridCol w:w="4833"/>
        <w:gridCol w:w="858"/>
        <w:gridCol w:w="1011"/>
        <w:gridCol w:w="1261"/>
        <w:gridCol w:w="1282"/>
      </w:tblGrid>
      <w:tr w:rsidR="00C649C8" w:rsidRPr="00EE5CC4" w:rsidTr="0080106C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№</w:t>
            </w:r>
          </w:p>
        </w:tc>
        <w:tc>
          <w:tcPr>
            <w:tcW w:w="4947" w:type="dxa"/>
            <w:tcBorders>
              <w:left w:val="single" w:sz="4" w:space="0" w:color="auto"/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Курсы, предметы</w:t>
            </w:r>
          </w:p>
        </w:tc>
        <w:tc>
          <w:tcPr>
            <w:tcW w:w="859" w:type="dxa"/>
            <w:tcBorders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Кол-во</w:t>
            </w:r>
          </w:p>
        </w:tc>
        <w:tc>
          <w:tcPr>
            <w:tcW w:w="1965" w:type="dxa"/>
            <w:gridSpan w:val="2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В том числе</w:t>
            </w:r>
          </w:p>
        </w:tc>
        <w:tc>
          <w:tcPr>
            <w:tcW w:w="1104" w:type="dxa"/>
            <w:tcBorders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Контроль</w:t>
            </w:r>
          </w:p>
        </w:tc>
      </w:tr>
      <w:tr w:rsidR="00C649C8" w:rsidRPr="00EE5CC4" w:rsidTr="0080106C">
        <w:tc>
          <w:tcPr>
            <w:tcW w:w="696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proofErr w:type="spellStart"/>
            <w:proofErr w:type="gramStart"/>
            <w:r w:rsidRPr="00EE5CC4">
              <w:rPr>
                <w:b/>
              </w:rPr>
              <w:t>п</w:t>
            </w:r>
            <w:proofErr w:type="spellEnd"/>
            <w:proofErr w:type="gramEnd"/>
            <w:r w:rsidRPr="00EE5CC4">
              <w:rPr>
                <w:b/>
              </w:rPr>
              <w:t>/</w:t>
            </w:r>
            <w:proofErr w:type="spellStart"/>
            <w:r w:rsidRPr="00EE5CC4">
              <w:rPr>
                <w:b/>
              </w:rPr>
              <w:t>п</w:t>
            </w:r>
            <w:proofErr w:type="spellEnd"/>
          </w:p>
        </w:tc>
        <w:tc>
          <w:tcPr>
            <w:tcW w:w="4947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</w:tc>
        <w:tc>
          <w:tcPr>
            <w:tcW w:w="859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часов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лекции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практика</w:t>
            </w:r>
          </w:p>
        </w:tc>
        <w:tc>
          <w:tcPr>
            <w:tcW w:w="1104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1</w:t>
            </w:r>
          </w:p>
        </w:tc>
        <w:tc>
          <w:tcPr>
            <w:tcW w:w="494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2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3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4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5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6</w:t>
            </w: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/>
        </w:tc>
        <w:tc>
          <w:tcPr>
            <w:tcW w:w="4947" w:type="dxa"/>
          </w:tcPr>
          <w:p w:rsidR="00C649C8" w:rsidRPr="00EE5CC4" w:rsidRDefault="00C649C8" w:rsidP="0080106C"/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1.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Этическая культура общения в сфере услуг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3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  <w:r w:rsidRPr="00EE5CC4">
              <w:t>-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  <w:r w:rsidRPr="00EE5CC4">
              <w:t>-</w:t>
            </w: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2.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Эстетическая культура и ее роль в сфере услуг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  <w:r w:rsidRPr="00EE5CC4">
              <w:t>-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  <w:r w:rsidRPr="00EE5CC4">
              <w:t>-</w:t>
            </w: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/>
        </w:tc>
        <w:tc>
          <w:tcPr>
            <w:tcW w:w="4947" w:type="dxa"/>
          </w:tcPr>
          <w:p w:rsidR="00C649C8" w:rsidRPr="00EE5CC4" w:rsidRDefault="00C649C8" w:rsidP="0080106C">
            <w:r w:rsidRPr="00EE5CC4">
              <w:t>ИТОГО: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3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</w:tr>
    </w:tbl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 xml:space="preserve">П Р О Г Р А М </w:t>
      </w:r>
      <w:proofErr w:type="spellStart"/>
      <w:proofErr w:type="gramStart"/>
      <w:r w:rsidRPr="00EE5CC4">
        <w:rPr>
          <w:b/>
        </w:rPr>
        <w:t>М</w:t>
      </w:r>
      <w:proofErr w:type="spellEnd"/>
      <w:proofErr w:type="gramEnd"/>
      <w:r w:rsidRPr="00EE5CC4">
        <w:rPr>
          <w:b/>
        </w:rPr>
        <w:t xml:space="preserve"> А</w:t>
      </w:r>
    </w:p>
    <w:p w:rsidR="00C649C8" w:rsidRPr="00EE5CC4" w:rsidRDefault="00C649C8" w:rsidP="00C649C8">
      <w:pPr>
        <w:jc w:val="center"/>
      </w:pPr>
      <w:r w:rsidRPr="00EE5CC4">
        <w:rPr>
          <w:b/>
        </w:rPr>
        <w:t>предмета «Профессиональная этика и культура обслуживания»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1.Введение</w:t>
      </w:r>
    </w:p>
    <w:p w:rsidR="00C649C8" w:rsidRPr="00EE5CC4" w:rsidRDefault="00C649C8" w:rsidP="00C649C8">
      <w:pPr>
        <w:ind w:firstLine="708"/>
      </w:pPr>
      <w:r w:rsidRPr="00EE5CC4">
        <w:t xml:space="preserve">Задачи предмета «Профессиональная этика и культура обслуживания». Ознакомление с программой обучения. </w:t>
      </w:r>
    </w:p>
    <w:p w:rsidR="00C649C8" w:rsidRPr="00EE5CC4" w:rsidRDefault="00C649C8" w:rsidP="00C649C8">
      <w:pPr>
        <w:ind w:firstLine="708"/>
      </w:pPr>
      <w:r w:rsidRPr="00EE5CC4">
        <w:t>Понятие и сущность культуры облуживания. Составные элементы культуры обслуживания (психологический, этический, эстетический, организационный).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2. Этическая культура и ее  роль в сфере услуг</w:t>
      </w:r>
    </w:p>
    <w:p w:rsidR="00C649C8" w:rsidRPr="00EE5CC4" w:rsidRDefault="00C649C8" w:rsidP="00C649C8">
      <w:pPr>
        <w:ind w:firstLine="708"/>
      </w:pPr>
      <w:r w:rsidRPr="00EE5CC4">
        <w:t>Общее понятие об этической культуре. Мораль и этика. Основные категории этики. Роль орали в формировании личности, в поведении человека.</w:t>
      </w:r>
    </w:p>
    <w:p w:rsidR="00C649C8" w:rsidRPr="00EE5CC4" w:rsidRDefault="00C649C8" w:rsidP="00C649C8">
      <w:pPr>
        <w:ind w:firstLine="708"/>
      </w:pPr>
      <w:r w:rsidRPr="00EE5CC4">
        <w:t>Понятие о профессиональной этике; категории этики. Сущность профессионального поведения работника контактной зоны. Нравственные требования к профессиональному поведению. Сфера действия этикета. Стили общения в условиях парикмахерской. Основы высокой культуры общения на предприятии. Аспекты проявления культуры общения.</w:t>
      </w:r>
    </w:p>
    <w:p w:rsidR="00C649C8" w:rsidRPr="00EE5CC4" w:rsidRDefault="00C649C8" w:rsidP="00C649C8">
      <w:pPr>
        <w:ind w:firstLine="708"/>
      </w:pPr>
      <w:r w:rsidRPr="00EE5CC4">
        <w:t>Виды речевого этикета, применяемого в профессиональной деятельности. Невербальные пути общения.</w:t>
      </w:r>
    </w:p>
    <w:p w:rsidR="00C649C8" w:rsidRPr="00EE5CC4" w:rsidRDefault="00C649C8" w:rsidP="00C649C8">
      <w:pPr>
        <w:ind w:firstLine="708"/>
      </w:pPr>
      <w:r w:rsidRPr="00EE5CC4">
        <w:t>Причины конфликтов в парикмахерской. Пути предупреждения и преодоления конфликтов.</w:t>
      </w:r>
    </w:p>
    <w:p w:rsidR="00C649C8" w:rsidRPr="00EE5CC4" w:rsidRDefault="00C649C8" w:rsidP="00C649C8">
      <w:pPr>
        <w:ind w:firstLine="708"/>
      </w:pPr>
      <w:r w:rsidRPr="00EE5CC4">
        <w:t>Влияние этической культуры на процесс общения в сфере услуг.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3. Эстетическая культура и ее роль в сфере услуг</w:t>
      </w:r>
    </w:p>
    <w:p w:rsidR="00C649C8" w:rsidRPr="00EE5CC4" w:rsidRDefault="00C649C8" w:rsidP="00C649C8">
      <w:pPr>
        <w:ind w:firstLine="708"/>
      </w:pPr>
      <w:r w:rsidRPr="00EE5CC4">
        <w:t>Общее понятие об эстетической культуре. Роль эстетической культуры в профессиональной деятельности.</w:t>
      </w:r>
    </w:p>
    <w:p w:rsidR="00C649C8" w:rsidRPr="00EE5CC4" w:rsidRDefault="00C649C8" w:rsidP="00C649C8">
      <w:pPr>
        <w:ind w:firstLine="708"/>
      </w:pPr>
      <w:r w:rsidRPr="00EE5CC4">
        <w:t>Техническая эстетика и ее роль в повышении культуры обслуживания, в формировании личности. Эстетические требования к оформлению парикмахерских и салонов красоты</w:t>
      </w:r>
      <w:proofErr w:type="gramStart"/>
      <w:r w:rsidRPr="00EE5CC4">
        <w:t xml:space="preserve">.; </w:t>
      </w:r>
      <w:proofErr w:type="gramEnd"/>
      <w:r w:rsidRPr="00EE5CC4">
        <w:t>их значение.</w:t>
      </w:r>
    </w:p>
    <w:p w:rsidR="00C649C8" w:rsidRPr="00EE5CC4" w:rsidRDefault="00C649C8" w:rsidP="00C649C8">
      <w:pPr>
        <w:ind w:firstLine="708"/>
      </w:pPr>
      <w:r w:rsidRPr="00EE5CC4">
        <w:t>Эстетические требования к внешнему облику профессионального состава парикмахерской. Основные составляющие внешнего облика.</w:t>
      </w:r>
    </w:p>
    <w:p w:rsidR="00C649C8" w:rsidRPr="00EE5CC4" w:rsidRDefault="00C649C8" w:rsidP="00C649C8">
      <w:pPr>
        <w:ind w:firstLine="708"/>
      </w:pPr>
      <w:r w:rsidRPr="00EE5CC4">
        <w:t>Эстетические требования к деловому ансамблю.</w:t>
      </w:r>
    </w:p>
    <w:p w:rsidR="00C649C8" w:rsidRPr="00EE5CC4" w:rsidRDefault="00C649C8" w:rsidP="00C649C8">
      <w:pPr>
        <w:ind w:firstLine="708"/>
      </w:pPr>
      <w:r w:rsidRPr="00EE5CC4">
        <w:t>Эстетические требования к прическе, макияжу.</w:t>
      </w:r>
    </w:p>
    <w:p w:rsidR="00C649C8" w:rsidRPr="00EE5CC4" w:rsidRDefault="00C649C8" w:rsidP="00C649C8">
      <w:pPr>
        <w:ind w:firstLine="708"/>
      </w:pPr>
      <w:r w:rsidRPr="00EE5CC4">
        <w:t>Организационная культура; ее сущность и роль в конкретной профессиональной деятельности.</w:t>
      </w:r>
    </w:p>
    <w:p w:rsidR="00C649C8" w:rsidRPr="00EE5CC4" w:rsidRDefault="00C649C8" w:rsidP="00C649C8">
      <w:pPr>
        <w:jc w:val="center"/>
        <w:rPr>
          <w:b/>
        </w:rPr>
      </w:pP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 xml:space="preserve">ТЕМАТИЧЕСКИЙ ПЛАН 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>«Основы микробиологии»</w:t>
      </w:r>
    </w:p>
    <w:p w:rsidR="00C649C8" w:rsidRPr="00EE5CC4" w:rsidRDefault="00C649C8" w:rsidP="00C649C8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0"/>
        <w:gridCol w:w="4834"/>
        <w:gridCol w:w="858"/>
        <w:gridCol w:w="1011"/>
        <w:gridCol w:w="1261"/>
        <w:gridCol w:w="1282"/>
      </w:tblGrid>
      <w:tr w:rsidR="00C649C8" w:rsidRPr="00EE5CC4" w:rsidTr="0080106C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№</w:t>
            </w:r>
          </w:p>
        </w:tc>
        <w:tc>
          <w:tcPr>
            <w:tcW w:w="4947" w:type="dxa"/>
            <w:tcBorders>
              <w:left w:val="single" w:sz="4" w:space="0" w:color="auto"/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Курсы, предметы</w:t>
            </w:r>
          </w:p>
        </w:tc>
        <w:tc>
          <w:tcPr>
            <w:tcW w:w="859" w:type="dxa"/>
            <w:tcBorders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Кол-во</w:t>
            </w:r>
          </w:p>
        </w:tc>
        <w:tc>
          <w:tcPr>
            <w:tcW w:w="1965" w:type="dxa"/>
            <w:gridSpan w:val="2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В том числе</w:t>
            </w:r>
          </w:p>
        </w:tc>
        <w:tc>
          <w:tcPr>
            <w:tcW w:w="1104" w:type="dxa"/>
            <w:tcBorders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Контроль</w:t>
            </w:r>
          </w:p>
        </w:tc>
      </w:tr>
      <w:tr w:rsidR="00C649C8" w:rsidRPr="00EE5CC4" w:rsidTr="0080106C">
        <w:tc>
          <w:tcPr>
            <w:tcW w:w="696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proofErr w:type="spellStart"/>
            <w:proofErr w:type="gramStart"/>
            <w:r w:rsidRPr="00EE5CC4">
              <w:rPr>
                <w:b/>
              </w:rPr>
              <w:t>п</w:t>
            </w:r>
            <w:proofErr w:type="spellEnd"/>
            <w:proofErr w:type="gramEnd"/>
            <w:r w:rsidRPr="00EE5CC4">
              <w:rPr>
                <w:b/>
              </w:rPr>
              <w:t>/</w:t>
            </w:r>
            <w:proofErr w:type="spellStart"/>
            <w:r w:rsidRPr="00EE5CC4">
              <w:rPr>
                <w:b/>
              </w:rPr>
              <w:t>п</w:t>
            </w:r>
            <w:proofErr w:type="spellEnd"/>
          </w:p>
        </w:tc>
        <w:tc>
          <w:tcPr>
            <w:tcW w:w="4947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</w:tc>
        <w:tc>
          <w:tcPr>
            <w:tcW w:w="859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часов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лекции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практика</w:t>
            </w:r>
          </w:p>
        </w:tc>
        <w:tc>
          <w:tcPr>
            <w:tcW w:w="1104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1</w:t>
            </w:r>
          </w:p>
        </w:tc>
        <w:tc>
          <w:tcPr>
            <w:tcW w:w="494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2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3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4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5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6</w:t>
            </w: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1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Введение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2.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Классификация микроорганизмов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3.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Физиология микроорганизмов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4.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Микробы и внешняя среда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5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3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/>
        </w:tc>
        <w:tc>
          <w:tcPr>
            <w:tcW w:w="4947" w:type="dxa"/>
          </w:tcPr>
          <w:p w:rsidR="00C649C8" w:rsidRPr="00EE5CC4" w:rsidRDefault="00C649C8" w:rsidP="0080106C"/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/>
        </w:tc>
        <w:tc>
          <w:tcPr>
            <w:tcW w:w="4947" w:type="dxa"/>
          </w:tcPr>
          <w:p w:rsidR="00C649C8" w:rsidRPr="00EE5CC4" w:rsidRDefault="00C649C8" w:rsidP="0080106C">
            <w:r w:rsidRPr="00EE5CC4">
              <w:t>ИТОГО: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10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8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</w:tr>
    </w:tbl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 xml:space="preserve">П Р О Г Р А М </w:t>
      </w:r>
      <w:proofErr w:type="spellStart"/>
      <w:proofErr w:type="gramStart"/>
      <w:r w:rsidRPr="00EE5CC4">
        <w:rPr>
          <w:b/>
        </w:rPr>
        <w:t>М</w:t>
      </w:r>
      <w:proofErr w:type="spellEnd"/>
      <w:proofErr w:type="gramEnd"/>
      <w:r w:rsidRPr="00EE5CC4">
        <w:rPr>
          <w:b/>
        </w:rPr>
        <w:t xml:space="preserve"> А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>предмета «Основы микробиологии»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1. Введение</w:t>
      </w:r>
    </w:p>
    <w:p w:rsidR="00C649C8" w:rsidRPr="00EE5CC4" w:rsidRDefault="00C649C8" w:rsidP="00C649C8">
      <w:pPr>
        <w:ind w:firstLine="708"/>
      </w:pPr>
      <w:r w:rsidRPr="00EE5CC4">
        <w:t>Микробиология как наука. Задачи микробиологии.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2. Классификация микроорганизмов</w:t>
      </w:r>
    </w:p>
    <w:p w:rsidR="00C649C8" w:rsidRPr="00EE5CC4" w:rsidRDefault="00C649C8" w:rsidP="00C649C8">
      <w:pPr>
        <w:ind w:firstLine="708"/>
      </w:pPr>
      <w:r w:rsidRPr="00EE5CC4">
        <w:t>Понятие о микробах и их жизнедеятельности. Классификация микроорганизмов.</w:t>
      </w:r>
    </w:p>
    <w:p w:rsidR="00C649C8" w:rsidRPr="00EE5CC4" w:rsidRDefault="00C649C8" w:rsidP="00C649C8">
      <w:pPr>
        <w:ind w:firstLine="708"/>
      </w:pPr>
      <w:r w:rsidRPr="00EE5CC4">
        <w:t>Бактерии; их виды, строение. Грибки; их виды, строение, размножение. Простейшие; их строение, размножение, образование цист. Риккетсии; их строение. Вирусы; их строение; неспособность размножаться вне живого организма. Формы вируса. Спирохеты; их строение.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3. Физиология микроорганизмов</w:t>
      </w:r>
    </w:p>
    <w:p w:rsidR="00C649C8" w:rsidRPr="00EE5CC4" w:rsidRDefault="00C649C8" w:rsidP="00C649C8">
      <w:pPr>
        <w:ind w:firstLine="708"/>
      </w:pPr>
      <w:r w:rsidRPr="00EE5CC4">
        <w:t xml:space="preserve">Физиология микроорганизмов. Ферменты; их роль в физиологии микроорганизмов. Химический состав микробной клетки. </w:t>
      </w:r>
      <w:proofErr w:type="spellStart"/>
      <w:r w:rsidRPr="00EE5CC4">
        <w:t>Пигментообразование</w:t>
      </w:r>
      <w:proofErr w:type="spellEnd"/>
      <w:r w:rsidRPr="00EE5CC4">
        <w:t>. Свечение. Образование запахов. Микробные яды-токсины.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4. Микробы и внешняя среда</w:t>
      </w:r>
    </w:p>
    <w:p w:rsidR="00C649C8" w:rsidRPr="00EE5CC4" w:rsidRDefault="00C649C8" w:rsidP="00C649C8">
      <w:pPr>
        <w:ind w:firstLine="708"/>
      </w:pPr>
      <w:r w:rsidRPr="00EE5CC4">
        <w:t>Микробы и внешняя среда. Факторы внешней среды, влияющие на микроорганизмы. Микробы воды, почвы, воздуха.</w:t>
      </w:r>
    </w:p>
    <w:p w:rsidR="00C649C8" w:rsidRPr="00EE5CC4" w:rsidRDefault="00C649C8" w:rsidP="00C649C8">
      <w:pPr>
        <w:ind w:firstLine="708"/>
      </w:pPr>
      <w:r w:rsidRPr="00EE5CC4">
        <w:t>Нормальная микрофлора организма человека.</w:t>
      </w:r>
    </w:p>
    <w:p w:rsidR="00C649C8" w:rsidRPr="00EE5CC4" w:rsidRDefault="00C649C8" w:rsidP="00C649C8">
      <w:pPr>
        <w:ind w:firstLine="708"/>
      </w:pPr>
      <w:r w:rsidRPr="00EE5CC4">
        <w:t>Круговорот веще</w:t>
      </w:r>
      <w:proofErr w:type="gramStart"/>
      <w:r w:rsidRPr="00EE5CC4">
        <w:t>ств в пр</w:t>
      </w:r>
      <w:proofErr w:type="gramEnd"/>
      <w:r w:rsidRPr="00EE5CC4">
        <w:t>ироде, изменчивость микробов. Бактериофаг.</w:t>
      </w:r>
    </w:p>
    <w:p w:rsidR="00C649C8" w:rsidRPr="00EE5CC4" w:rsidRDefault="00C649C8" w:rsidP="00C649C8">
      <w:pPr>
        <w:jc w:val="center"/>
      </w:pPr>
      <w:r w:rsidRPr="00EE5CC4">
        <w:t>Мероприятия по борьбе с инфекционными заболеваниями кожи и ногтей. Меры по предупреждению распространения этих заболеваний. Последствия травм кожи при выполнении маникюр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 xml:space="preserve">ТЕМАТИЧЕСКИЙ ПЛАН 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>предмета «Материаловедение»</w:t>
      </w:r>
    </w:p>
    <w:p w:rsidR="00C649C8" w:rsidRPr="00EE5CC4" w:rsidRDefault="00C649C8" w:rsidP="00C649C8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0"/>
        <w:gridCol w:w="4835"/>
        <w:gridCol w:w="857"/>
        <w:gridCol w:w="1011"/>
        <w:gridCol w:w="1261"/>
        <w:gridCol w:w="1282"/>
      </w:tblGrid>
      <w:tr w:rsidR="00C649C8" w:rsidRPr="00EE5CC4" w:rsidTr="0080106C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№</w:t>
            </w:r>
          </w:p>
        </w:tc>
        <w:tc>
          <w:tcPr>
            <w:tcW w:w="4947" w:type="dxa"/>
            <w:tcBorders>
              <w:left w:val="single" w:sz="4" w:space="0" w:color="auto"/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Курсы, предметы</w:t>
            </w:r>
          </w:p>
        </w:tc>
        <w:tc>
          <w:tcPr>
            <w:tcW w:w="859" w:type="dxa"/>
            <w:tcBorders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Кол-во</w:t>
            </w:r>
          </w:p>
        </w:tc>
        <w:tc>
          <w:tcPr>
            <w:tcW w:w="1965" w:type="dxa"/>
            <w:gridSpan w:val="2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В том числе</w:t>
            </w:r>
          </w:p>
        </w:tc>
        <w:tc>
          <w:tcPr>
            <w:tcW w:w="1104" w:type="dxa"/>
            <w:tcBorders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Контроль</w:t>
            </w:r>
          </w:p>
        </w:tc>
      </w:tr>
      <w:tr w:rsidR="00C649C8" w:rsidRPr="00EE5CC4" w:rsidTr="0080106C">
        <w:tc>
          <w:tcPr>
            <w:tcW w:w="696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proofErr w:type="spellStart"/>
            <w:proofErr w:type="gramStart"/>
            <w:r w:rsidRPr="00EE5CC4">
              <w:rPr>
                <w:b/>
              </w:rPr>
              <w:t>п</w:t>
            </w:r>
            <w:proofErr w:type="spellEnd"/>
            <w:proofErr w:type="gramEnd"/>
            <w:r w:rsidRPr="00EE5CC4">
              <w:rPr>
                <w:b/>
              </w:rPr>
              <w:t>/</w:t>
            </w:r>
            <w:proofErr w:type="spellStart"/>
            <w:r w:rsidRPr="00EE5CC4">
              <w:rPr>
                <w:b/>
              </w:rPr>
              <w:t>п</w:t>
            </w:r>
            <w:proofErr w:type="spellEnd"/>
          </w:p>
        </w:tc>
        <w:tc>
          <w:tcPr>
            <w:tcW w:w="4947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</w:tc>
        <w:tc>
          <w:tcPr>
            <w:tcW w:w="859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часов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лекции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практика</w:t>
            </w:r>
          </w:p>
        </w:tc>
        <w:tc>
          <w:tcPr>
            <w:tcW w:w="1104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1</w:t>
            </w:r>
          </w:p>
        </w:tc>
        <w:tc>
          <w:tcPr>
            <w:tcW w:w="494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2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3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4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5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6</w:t>
            </w: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/>
        </w:tc>
        <w:tc>
          <w:tcPr>
            <w:tcW w:w="4947" w:type="dxa"/>
          </w:tcPr>
          <w:p w:rsidR="00C649C8" w:rsidRPr="00EE5CC4" w:rsidRDefault="00C649C8" w:rsidP="0080106C"/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1.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Дезинфицирующие и кровоостанавливающие средства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2.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Препараты для размягчения и очищения кожи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3.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Кремы</w:t>
            </w:r>
            <w:proofErr w:type="gramStart"/>
            <w:r w:rsidRPr="00EE5CC4">
              <w:t xml:space="preserve">  ,</w:t>
            </w:r>
            <w:proofErr w:type="gramEnd"/>
            <w:r w:rsidRPr="00EE5CC4">
              <w:t>лосьоны ,лаки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/>
        </w:tc>
        <w:tc>
          <w:tcPr>
            <w:tcW w:w="4947" w:type="dxa"/>
          </w:tcPr>
          <w:p w:rsidR="00C649C8" w:rsidRPr="00EE5CC4" w:rsidRDefault="00C649C8" w:rsidP="0080106C"/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/>
        </w:tc>
        <w:tc>
          <w:tcPr>
            <w:tcW w:w="4947" w:type="dxa"/>
          </w:tcPr>
          <w:p w:rsidR="00C649C8" w:rsidRPr="00EE5CC4" w:rsidRDefault="00C649C8" w:rsidP="0080106C">
            <w:r w:rsidRPr="00EE5CC4">
              <w:t>ИТОГО: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3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</w:tr>
    </w:tbl>
    <w:p w:rsidR="00C649C8" w:rsidRPr="00EE5CC4" w:rsidRDefault="00C649C8" w:rsidP="00C649C8"/>
    <w:p w:rsidR="00C649C8" w:rsidRPr="00EE5CC4" w:rsidRDefault="00C649C8" w:rsidP="00C649C8"/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lastRenderedPageBreak/>
        <w:t xml:space="preserve">П Р О Г Р А М </w:t>
      </w:r>
      <w:proofErr w:type="spellStart"/>
      <w:proofErr w:type="gramStart"/>
      <w:r w:rsidRPr="00EE5CC4">
        <w:rPr>
          <w:b/>
        </w:rPr>
        <w:t>М</w:t>
      </w:r>
      <w:proofErr w:type="spellEnd"/>
      <w:proofErr w:type="gramEnd"/>
      <w:r w:rsidRPr="00EE5CC4">
        <w:rPr>
          <w:b/>
        </w:rPr>
        <w:t xml:space="preserve"> А</w:t>
      </w:r>
    </w:p>
    <w:p w:rsidR="00C649C8" w:rsidRPr="00EE5CC4" w:rsidRDefault="00C649C8" w:rsidP="00C649C8">
      <w:pPr>
        <w:jc w:val="center"/>
      </w:pPr>
      <w:r w:rsidRPr="00EE5CC4">
        <w:rPr>
          <w:b/>
        </w:rPr>
        <w:t>предмета «Материаловедение»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1. Введение</w:t>
      </w:r>
    </w:p>
    <w:p w:rsidR="00C649C8" w:rsidRPr="00EE5CC4" w:rsidRDefault="00C649C8" w:rsidP="00C649C8">
      <w:pPr>
        <w:ind w:firstLine="708"/>
      </w:pPr>
      <w:r w:rsidRPr="00EE5CC4">
        <w:t>Общие ведения о предмете «Материаловедение»; его задачи. Значение предмета для овладения профессией «</w:t>
      </w:r>
      <w:r w:rsidR="0080106C">
        <w:t xml:space="preserve"> специалист по педикюру</w:t>
      </w:r>
      <w:r w:rsidRPr="00EE5CC4">
        <w:t>».</w:t>
      </w:r>
    </w:p>
    <w:p w:rsidR="00C649C8" w:rsidRPr="00EE5CC4" w:rsidRDefault="00C649C8" w:rsidP="00C649C8">
      <w:pPr>
        <w:ind w:firstLine="708"/>
      </w:pPr>
      <w:r w:rsidRPr="00EE5CC4">
        <w:t>Понятие о парфюмерии, косметике, парфюмерно-косметических средствах.</w:t>
      </w:r>
    </w:p>
    <w:p w:rsidR="00C649C8" w:rsidRPr="00EE5CC4" w:rsidRDefault="00C649C8" w:rsidP="00C649C8">
      <w:pPr>
        <w:ind w:firstLine="708"/>
      </w:pPr>
      <w:r w:rsidRPr="00EE5CC4">
        <w:t>Парфюмерно-косметическое производство; его сырьевая база, перспективы развития производства.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2. Дезинфицирующие и кровоостанавливающие средства</w:t>
      </w:r>
    </w:p>
    <w:p w:rsidR="00C649C8" w:rsidRPr="00EE5CC4" w:rsidRDefault="00C649C8" w:rsidP="00C649C8">
      <w:pPr>
        <w:ind w:firstLine="708"/>
      </w:pPr>
      <w:r w:rsidRPr="00EE5CC4">
        <w:t xml:space="preserve">Дезинфицирующие средства, их виды; характеристика свойств. Составы и концентрация растворов. </w:t>
      </w:r>
    </w:p>
    <w:p w:rsidR="00C649C8" w:rsidRPr="00EE5CC4" w:rsidRDefault="00C649C8" w:rsidP="00C649C8">
      <w:pPr>
        <w:ind w:firstLine="708"/>
      </w:pPr>
      <w:r w:rsidRPr="00EE5CC4">
        <w:t>Кровоостанавливающие средства; их виды; характеристика свойств.</w:t>
      </w:r>
    </w:p>
    <w:p w:rsidR="00C649C8" w:rsidRPr="00EE5CC4" w:rsidRDefault="00C649C8" w:rsidP="00C649C8">
      <w:pPr>
        <w:ind w:firstLine="708"/>
      </w:pPr>
      <w:r w:rsidRPr="00EE5CC4">
        <w:t>Требования к дезинфицирующим и кровоостанавливающим средствам.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3. Препараты для размягчения и очищения кожи.</w:t>
      </w:r>
    </w:p>
    <w:p w:rsidR="00C649C8" w:rsidRPr="00EE5CC4" w:rsidRDefault="00C649C8" w:rsidP="00C649C8">
      <w:pPr>
        <w:ind w:firstLine="708"/>
      </w:pPr>
      <w:r w:rsidRPr="00EE5CC4">
        <w:t xml:space="preserve">Препараты для замачивания </w:t>
      </w:r>
      <w:r w:rsidR="0080106C">
        <w:t>ног</w:t>
      </w:r>
      <w:r w:rsidRPr="00EE5CC4">
        <w:t xml:space="preserve">. </w:t>
      </w:r>
    </w:p>
    <w:p w:rsidR="00C649C8" w:rsidRPr="00EE5CC4" w:rsidRDefault="00C649C8" w:rsidP="00C649C8">
      <w:pPr>
        <w:ind w:firstLine="708"/>
      </w:pPr>
      <w:r w:rsidRPr="00EE5CC4">
        <w:t>Обезжиривающие и дегидратирующие препараты, их виды и состав.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4. Лаки</w:t>
      </w:r>
    </w:p>
    <w:p w:rsidR="00C649C8" w:rsidRPr="00EE5CC4" w:rsidRDefault="00C649C8" w:rsidP="00C649C8">
      <w:pPr>
        <w:ind w:firstLine="708"/>
      </w:pPr>
      <w:r w:rsidRPr="00EE5CC4">
        <w:t>Лак как один из основных препаратов, используемых при работе с ногтями. Основные требования, предъявляемые к лакам. Их свойства, виды, состав; цветовая гамма.</w:t>
      </w:r>
    </w:p>
    <w:p w:rsidR="00C649C8" w:rsidRPr="00EE5CC4" w:rsidRDefault="00C649C8" w:rsidP="00C649C8">
      <w:pPr>
        <w:ind w:firstLine="708"/>
      </w:pPr>
      <w:r w:rsidRPr="00EE5CC4">
        <w:t xml:space="preserve">Базовое покрытие. Укрепляющие покрытия для ногтей. Верхнее покрытие. Быстрая сушка для лака. </w:t>
      </w:r>
    </w:p>
    <w:p w:rsidR="00C649C8" w:rsidRPr="00EE5CC4" w:rsidRDefault="00C649C8" w:rsidP="00C649C8">
      <w:pPr>
        <w:ind w:firstLine="708"/>
      </w:pPr>
      <w:r w:rsidRPr="00EE5CC4">
        <w:t>Жидкость для удаления лака. Корректирующий карандаш. Разбавитель лака. Требования к качеству препаратов.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5. Кремы и лосьоны</w:t>
      </w:r>
    </w:p>
    <w:p w:rsidR="00C649C8" w:rsidRPr="00EE5CC4" w:rsidRDefault="00C649C8" w:rsidP="00C649C8">
      <w:pPr>
        <w:ind w:firstLine="708"/>
      </w:pPr>
      <w:r w:rsidRPr="00EE5CC4">
        <w:t xml:space="preserve">Кремы и лосьоны для рук, их состав. Основные требования, предъявляемые к ним. Свойства кремов и лосьонов.  Лосьон для горячего </w:t>
      </w:r>
      <w:r w:rsidR="0080106C">
        <w:t xml:space="preserve"> педикюра</w:t>
      </w:r>
      <w:r w:rsidRPr="00EE5CC4">
        <w:t>. Кремы и жидкости для удаления кутикулы.</w:t>
      </w:r>
    </w:p>
    <w:p w:rsidR="00C649C8" w:rsidRPr="00EE5CC4" w:rsidRDefault="00C649C8" w:rsidP="00C649C8">
      <w:pPr>
        <w:ind w:firstLine="708"/>
      </w:pPr>
      <w:r w:rsidRPr="00EE5CC4">
        <w:t>Масло для кутикулы. Крем для кутикулы.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t>Парафин. Клей для тканевых покрытий.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 xml:space="preserve">ТЕМАТИЧЕСКИЙ ПЛАН 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>Предмета «Профессиональная этика и культура обслуживания»</w:t>
      </w:r>
    </w:p>
    <w:p w:rsidR="00C649C8" w:rsidRPr="00EE5CC4" w:rsidRDefault="00C649C8" w:rsidP="00C649C8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1"/>
        <w:gridCol w:w="4833"/>
        <w:gridCol w:w="858"/>
        <w:gridCol w:w="1011"/>
        <w:gridCol w:w="1261"/>
        <w:gridCol w:w="1282"/>
      </w:tblGrid>
      <w:tr w:rsidR="00C649C8" w:rsidRPr="00EE5CC4" w:rsidTr="0080106C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№</w:t>
            </w:r>
          </w:p>
        </w:tc>
        <w:tc>
          <w:tcPr>
            <w:tcW w:w="4947" w:type="dxa"/>
            <w:tcBorders>
              <w:left w:val="single" w:sz="4" w:space="0" w:color="auto"/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Курсы, предметы</w:t>
            </w:r>
          </w:p>
        </w:tc>
        <w:tc>
          <w:tcPr>
            <w:tcW w:w="859" w:type="dxa"/>
            <w:tcBorders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Кол-во</w:t>
            </w:r>
          </w:p>
        </w:tc>
        <w:tc>
          <w:tcPr>
            <w:tcW w:w="1965" w:type="dxa"/>
            <w:gridSpan w:val="2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В том числе</w:t>
            </w:r>
          </w:p>
        </w:tc>
        <w:tc>
          <w:tcPr>
            <w:tcW w:w="1104" w:type="dxa"/>
            <w:tcBorders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Контроль</w:t>
            </w:r>
          </w:p>
        </w:tc>
      </w:tr>
      <w:tr w:rsidR="00C649C8" w:rsidRPr="00EE5CC4" w:rsidTr="0080106C">
        <w:tc>
          <w:tcPr>
            <w:tcW w:w="696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proofErr w:type="spellStart"/>
            <w:proofErr w:type="gramStart"/>
            <w:r w:rsidRPr="00EE5CC4">
              <w:rPr>
                <w:b/>
              </w:rPr>
              <w:t>п</w:t>
            </w:r>
            <w:proofErr w:type="spellEnd"/>
            <w:proofErr w:type="gramEnd"/>
            <w:r w:rsidRPr="00EE5CC4">
              <w:rPr>
                <w:b/>
              </w:rPr>
              <w:t>/</w:t>
            </w:r>
            <w:proofErr w:type="spellStart"/>
            <w:r w:rsidRPr="00EE5CC4">
              <w:rPr>
                <w:b/>
              </w:rPr>
              <w:t>п</w:t>
            </w:r>
            <w:proofErr w:type="spellEnd"/>
          </w:p>
        </w:tc>
        <w:tc>
          <w:tcPr>
            <w:tcW w:w="4947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</w:tc>
        <w:tc>
          <w:tcPr>
            <w:tcW w:w="859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часов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лекции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практика</w:t>
            </w:r>
          </w:p>
        </w:tc>
        <w:tc>
          <w:tcPr>
            <w:tcW w:w="1104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1</w:t>
            </w:r>
          </w:p>
        </w:tc>
        <w:tc>
          <w:tcPr>
            <w:tcW w:w="494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2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3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4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5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6</w:t>
            </w: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1.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Этическая культура общения в сфере услуг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3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  <w:r w:rsidRPr="00EE5CC4">
              <w:t>-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  <w:r w:rsidRPr="00EE5CC4">
              <w:t>-</w:t>
            </w: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2.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Эстетическая культура и ее роль в сфере услуг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  <w:r w:rsidRPr="00EE5CC4">
              <w:t>-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  <w:r w:rsidRPr="00EE5CC4">
              <w:t>-</w:t>
            </w: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/>
        </w:tc>
        <w:tc>
          <w:tcPr>
            <w:tcW w:w="4947" w:type="dxa"/>
          </w:tcPr>
          <w:p w:rsidR="00C649C8" w:rsidRPr="00EE5CC4" w:rsidRDefault="00C649C8" w:rsidP="0080106C">
            <w:r w:rsidRPr="00EE5CC4">
              <w:t>ИТОГО: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3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</w:tr>
    </w:tbl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 xml:space="preserve">П Р О Г Р А М </w:t>
      </w:r>
      <w:proofErr w:type="spellStart"/>
      <w:proofErr w:type="gramStart"/>
      <w:r w:rsidRPr="00EE5CC4">
        <w:rPr>
          <w:b/>
        </w:rPr>
        <w:t>М</w:t>
      </w:r>
      <w:proofErr w:type="spellEnd"/>
      <w:proofErr w:type="gramEnd"/>
      <w:r w:rsidRPr="00EE5CC4">
        <w:rPr>
          <w:b/>
        </w:rPr>
        <w:t xml:space="preserve"> А</w:t>
      </w:r>
    </w:p>
    <w:p w:rsidR="00C649C8" w:rsidRPr="00EE5CC4" w:rsidRDefault="00C649C8" w:rsidP="00C649C8">
      <w:pPr>
        <w:jc w:val="center"/>
      </w:pPr>
      <w:r w:rsidRPr="00EE5CC4">
        <w:rPr>
          <w:b/>
        </w:rPr>
        <w:t>предмета «Профессиональная этика и культура обслуживания»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1.Введение</w:t>
      </w:r>
    </w:p>
    <w:p w:rsidR="00C649C8" w:rsidRPr="00EE5CC4" w:rsidRDefault="00C649C8" w:rsidP="00C649C8">
      <w:pPr>
        <w:ind w:firstLine="708"/>
      </w:pPr>
      <w:r w:rsidRPr="00EE5CC4">
        <w:t xml:space="preserve">Задачи предмета «Профессиональная этика и культура обслуживания». Ознакомление с программой обучения. </w:t>
      </w:r>
    </w:p>
    <w:p w:rsidR="00C649C8" w:rsidRPr="00EE5CC4" w:rsidRDefault="00C649C8" w:rsidP="00C649C8">
      <w:pPr>
        <w:ind w:firstLine="708"/>
      </w:pPr>
      <w:r w:rsidRPr="00EE5CC4">
        <w:t>Понятие и сущность культуры облуживания. Составные элементы культуры обслуживания (психологический, этический, эстетический, организационный).</w:t>
      </w:r>
    </w:p>
    <w:p w:rsidR="00C649C8" w:rsidRPr="00EE5CC4" w:rsidRDefault="00C649C8" w:rsidP="00C649C8"/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2. Этическая культура и ее  роль в сфере услуг</w:t>
      </w:r>
    </w:p>
    <w:p w:rsidR="00C649C8" w:rsidRPr="00EE5CC4" w:rsidRDefault="00C649C8" w:rsidP="00C649C8">
      <w:pPr>
        <w:ind w:firstLine="708"/>
      </w:pPr>
      <w:r w:rsidRPr="00EE5CC4">
        <w:t>Общее понятие об этической культуре. Мораль и этика. Основные категории этики. Роль орали в формировании личности, в поведении человека.</w:t>
      </w:r>
    </w:p>
    <w:p w:rsidR="00C649C8" w:rsidRPr="00EE5CC4" w:rsidRDefault="00C649C8" w:rsidP="00C649C8">
      <w:pPr>
        <w:ind w:firstLine="708"/>
      </w:pPr>
      <w:r w:rsidRPr="00EE5CC4">
        <w:t xml:space="preserve">Понятие о профессиональной этике; категории этики. Сущность профессионального поведения работника контактной зоны. Нравственные требования к профессиональному </w:t>
      </w:r>
      <w:r w:rsidRPr="00EE5CC4">
        <w:lastRenderedPageBreak/>
        <w:t>поведению. Сфера действия этикета. Стили общения в условиях парикмахерской. Основы высокой культуры общения на предприятии. Аспекты проявления культуры общения.</w:t>
      </w:r>
    </w:p>
    <w:p w:rsidR="00C649C8" w:rsidRPr="00EE5CC4" w:rsidRDefault="00C649C8" w:rsidP="00C649C8">
      <w:pPr>
        <w:ind w:firstLine="708"/>
      </w:pPr>
      <w:r w:rsidRPr="00EE5CC4">
        <w:t>Виды речевого этикета, применяемого в профессиональной деятельности. Невербальные пути общения.</w:t>
      </w:r>
    </w:p>
    <w:p w:rsidR="00C649C8" w:rsidRPr="00EE5CC4" w:rsidRDefault="00C649C8" w:rsidP="00C649C8">
      <w:pPr>
        <w:ind w:firstLine="708"/>
      </w:pPr>
      <w:r w:rsidRPr="00EE5CC4">
        <w:t>Причины конфликтов в парикмахерской. Пути предупреждения и преодоления конфликтов.</w:t>
      </w:r>
    </w:p>
    <w:p w:rsidR="00C649C8" w:rsidRPr="00EE5CC4" w:rsidRDefault="00C649C8" w:rsidP="00C649C8">
      <w:pPr>
        <w:ind w:firstLine="708"/>
      </w:pPr>
      <w:r w:rsidRPr="00EE5CC4">
        <w:t>Влияние этической культуры на процесс общения в сфере услуг.</w:t>
      </w:r>
      <w:r w:rsidRPr="00EE5CC4">
        <w:tab/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3. Эстетическая культура и ее роль в сфере услуг</w:t>
      </w:r>
    </w:p>
    <w:p w:rsidR="00C649C8" w:rsidRPr="00EE5CC4" w:rsidRDefault="00C649C8" w:rsidP="00C649C8">
      <w:pPr>
        <w:ind w:firstLine="708"/>
      </w:pPr>
      <w:r w:rsidRPr="00EE5CC4">
        <w:t>Общее понятие об эстетической культуре. Роль эстетической культуры в профессиональной деятельности.</w:t>
      </w:r>
    </w:p>
    <w:p w:rsidR="00C649C8" w:rsidRPr="00EE5CC4" w:rsidRDefault="00C649C8" w:rsidP="00C649C8">
      <w:pPr>
        <w:ind w:firstLine="708"/>
      </w:pPr>
      <w:r w:rsidRPr="00EE5CC4">
        <w:t>Техническая эстетика и ее роль в повышении культуры обслуживания, в формировании личности. Эстетические требования к оформлению парикмахерских и салонов красоты</w:t>
      </w:r>
      <w:proofErr w:type="gramStart"/>
      <w:r w:rsidRPr="00EE5CC4">
        <w:t xml:space="preserve">.; </w:t>
      </w:r>
      <w:proofErr w:type="gramEnd"/>
      <w:r w:rsidRPr="00EE5CC4">
        <w:t>их значение.</w:t>
      </w:r>
    </w:p>
    <w:p w:rsidR="00C649C8" w:rsidRPr="00EE5CC4" w:rsidRDefault="00C649C8" w:rsidP="00C649C8">
      <w:pPr>
        <w:ind w:firstLine="708"/>
      </w:pPr>
      <w:r w:rsidRPr="00EE5CC4">
        <w:t>Эстетические требования к внешнему облику профессионального состава парикмахерской. Основные составляющие внешнего облика.</w:t>
      </w:r>
    </w:p>
    <w:p w:rsidR="00C649C8" w:rsidRPr="00EE5CC4" w:rsidRDefault="00C649C8" w:rsidP="00C649C8">
      <w:pPr>
        <w:ind w:firstLine="708"/>
      </w:pPr>
      <w:r w:rsidRPr="00EE5CC4">
        <w:t>Эстетические требования к деловому ансамблю.</w:t>
      </w:r>
    </w:p>
    <w:p w:rsidR="00C649C8" w:rsidRPr="00EE5CC4" w:rsidRDefault="00C649C8" w:rsidP="00C649C8">
      <w:pPr>
        <w:ind w:firstLine="708"/>
      </w:pPr>
      <w:r w:rsidRPr="00EE5CC4">
        <w:t>Эстетические требования к прическе, макияжу.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t>Организационная культура; ее сущность и роль в конкретной профессиональной деятельности.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 xml:space="preserve">ТЕМАТИЧЕСКИЙ ПЛАН 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 xml:space="preserve">предмета «Анатомия и физиология  ногтя и кожи. 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>Заболевания ногтей и кожи»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1"/>
        <w:gridCol w:w="4833"/>
        <w:gridCol w:w="858"/>
        <w:gridCol w:w="1011"/>
        <w:gridCol w:w="1261"/>
        <w:gridCol w:w="1282"/>
      </w:tblGrid>
      <w:tr w:rsidR="00C649C8" w:rsidRPr="00EE5CC4" w:rsidTr="0080106C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№</w:t>
            </w:r>
          </w:p>
        </w:tc>
        <w:tc>
          <w:tcPr>
            <w:tcW w:w="4947" w:type="dxa"/>
            <w:tcBorders>
              <w:left w:val="single" w:sz="4" w:space="0" w:color="auto"/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Курсы, предметы</w:t>
            </w:r>
          </w:p>
        </w:tc>
        <w:tc>
          <w:tcPr>
            <w:tcW w:w="859" w:type="dxa"/>
            <w:tcBorders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Кол-во</w:t>
            </w:r>
          </w:p>
        </w:tc>
        <w:tc>
          <w:tcPr>
            <w:tcW w:w="1965" w:type="dxa"/>
            <w:gridSpan w:val="2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В том числе</w:t>
            </w:r>
          </w:p>
        </w:tc>
        <w:tc>
          <w:tcPr>
            <w:tcW w:w="1104" w:type="dxa"/>
            <w:tcBorders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Контроль</w:t>
            </w:r>
          </w:p>
        </w:tc>
      </w:tr>
      <w:tr w:rsidR="00C649C8" w:rsidRPr="00EE5CC4" w:rsidTr="0080106C">
        <w:tc>
          <w:tcPr>
            <w:tcW w:w="696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proofErr w:type="spellStart"/>
            <w:proofErr w:type="gramStart"/>
            <w:r w:rsidRPr="00EE5CC4">
              <w:rPr>
                <w:b/>
              </w:rPr>
              <w:t>п</w:t>
            </w:r>
            <w:proofErr w:type="spellEnd"/>
            <w:proofErr w:type="gramEnd"/>
            <w:r w:rsidRPr="00EE5CC4">
              <w:rPr>
                <w:b/>
              </w:rPr>
              <w:t>/</w:t>
            </w:r>
            <w:proofErr w:type="spellStart"/>
            <w:r w:rsidRPr="00EE5CC4">
              <w:rPr>
                <w:b/>
              </w:rPr>
              <w:t>п</w:t>
            </w:r>
            <w:proofErr w:type="spellEnd"/>
          </w:p>
        </w:tc>
        <w:tc>
          <w:tcPr>
            <w:tcW w:w="4947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</w:tc>
        <w:tc>
          <w:tcPr>
            <w:tcW w:w="859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часов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лекции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практика</w:t>
            </w:r>
          </w:p>
        </w:tc>
        <w:tc>
          <w:tcPr>
            <w:tcW w:w="1104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1</w:t>
            </w:r>
          </w:p>
        </w:tc>
        <w:tc>
          <w:tcPr>
            <w:tcW w:w="494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2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3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4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5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6</w:t>
            </w: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1.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Строение кожи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2.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Заболевания кожи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3.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Придатки кожи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4.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Ноготь и его строение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5.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Заболевания ногтей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3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3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/>
        </w:tc>
        <w:tc>
          <w:tcPr>
            <w:tcW w:w="4947" w:type="dxa"/>
          </w:tcPr>
          <w:p w:rsidR="00C649C8" w:rsidRPr="00EE5CC4" w:rsidRDefault="00C649C8" w:rsidP="0080106C">
            <w:r w:rsidRPr="00EE5CC4">
              <w:t>ИТОГО: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10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8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  <w:r w:rsidRPr="00EE5CC4">
              <w:t>2</w:t>
            </w:r>
          </w:p>
        </w:tc>
      </w:tr>
    </w:tbl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 xml:space="preserve">П Р О Г Р А М </w:t>
      </w:r>
      <w:proofErr w:type="spellStart"/>
      <w:proofErr w:type="gramStart"/>
      <w:r w:rsidRPr="00EE5CC4">
        <w:rPr>
          <w:b/>
        </w:rPr>
        <w:t>М</w:t>
      </w:r>
      <w:proofErr w:type="spellEnd"/>
      <w:proofErr w:type="gramEnd"/>
      <w:r w:rsidRPr="00EE5CC4">
        <w:rPr>
          <w:b/>
        </w:rPr>
        <w:t xml:space="preserve"> А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 xml:space="preserve">предмета «Анатомия и физиология  ногтя и кожи. </w:t>
      </w:r>
    </w:p>
    <w:p w:rsidR="00C649C8" w:rsidRPr="00EE5CC4" w:rsidRDefault="00C649C8" w:rsidP="00C649C8">
      <w:pPr>
        <w:jc w:val="center"/>
      </w:pPr>
      <w:r w:rsidRPr="00EE5CC4">
        <w:rPr>
          <w:b/>
        </w:rPr>
        <w:t>Заболевания ногтей и кожи»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1. Введение.</w:t>
      </w:r>
    </w:p>
    <w:p w:rsidR="00C649C8" w:rsidRPr="00EE5CC4" w:rsidRDefault="00C649C8" w:rsidP="00C649C8">
      <w:pPr>
        <w:ind w:firstLine="708"/>
      </w:pPr>
      <w:r w:rsidRPr="00EE5CC4">
        <w:t>Анатомия верхних конечностей организма человека. Место и значение ногтей в целостном человеческом организме.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2. Строение кожи</w:t>
      </w:r>
    </w:p>
    <w:p w:rsidR="00C649C8" w:rsidRPr="00EE5CC4" w:rsidRDefault="00C649C8" w:rsidP="00C649C8">
      <w:pPr>
        <w:ind w:firstLine="708"/>
      </w:pPr>
      <w:r w:rsidRPr="00EE5CC4">
        <w:t>Кожа как важнейший орган человеческого организма. Строение кожи. Функции кожи: защитная, выделительная, функция терморегуляции, осязание.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3. Заболевания кожи.</w:t>
      </w:r>
    </w:p>
    <w:p w:rsidR="00C649C8" w:rsidRPr="00EE5CC4" w:rsidRDefault="00C649C8" w:rsidP="00C649C8">
      <w:pPr>
        <w:ind w:firstLine="708"/>
      </w:pPr>
      <w:r w:rsidRPr="00EE5CC4">
        <w:t xml:space="preserve">Виды заболеваний кожи. </w:t>
      </w:r>
      <w:proofErr w:type="gramStart"/>
      <w:r w:rsidRPr="00EE5CC4">
        <w:t xml:space="preserve">Гнойничковые заболевания  и инфекционные заболевания /фурункулы, фолликулиты, воспаления ногтевых валиков, рожа, микозы, чесотка, вульгарные бородавки, плоские бородавки, подошвенные бородавки, герпес. </w:t>
      </w:r>
      <w:proofErr w:type="gramEnd"/>
    </w:p>
    <w:p w:rsidR="00C649C8" w:rsidRPr="00EE5CC4" w:rsidRDefault="00C649C8" w:rsidP="00C649C8">
      <w:pPr>
        <w:ind w:firstLine="708"/>
      </w:pPr>
      <w:r w:rsidRPr="00EE5CC4">
        <w:t xml:space="preserve">Неинфекционные заболевания кожи /дерматит, экзема, нейродермит, псориаз/. </w:t>
      </w:r>
    </w:p>
    <w:p w:rsidR="00C649C8" w:rsidRPr="00EE5CC4" w:rsidRDefault="00C649C8" w:rsidP="00C649C8">
      <w:pPr>
        <w:ind w:firstLine="708"/>
      </w:pPr>
      <w:r w:rsidRPr="00EE5CC4">
        <w:t xml:space="preserve">Заболевания кожи связанные с нарушением ее пигментации /альбинизм, витилиго, </w:t>
      </w:r>
      <w:proofErr w:type="spellStart"/>
      <w:r w:rsidRPr="00EE5CC4">
        <w:t>хлоазма</w:t>
      </w:r>
      <w:proofErr w:type="spellEnd"/>
      <w:r w:rsidRPr="00EE5CC4">
        <w:t>, веснушки/.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4. Придатки кожи.</w:t>
      </w:r>
    </w:p>
    <w:p w:rsidR="00C649C8" w:rsidRPr="00EE5CC4" w:rsidRDefault="00C649C8" w:rsidP="00C649C8">
      <w:pPr>
        <w:ind w:firstLine="708"/>
      </w:pPr>
      <w:r w:rsidRPr="00EE5CC4">
        <w:t>Потовые железы. Сальные железы.  Волосы. Ногти.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5. Ноготь и его строение.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t>Защитная функция ногтей. Строение ногтей: ногтевая пластинка, ногтевая кожица, задний ногтевой валик, матрица ногтя, ногтевое ложе, подногтевая щель. Строение ногтевой пластинки: тело ногтя, свободный край, луночка, ногтевые валики.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lastRenderedPageBreak/>
        <w:t>Тема 6. Заболевания ногтей</w:t>
      </w:r>
    </w:p>
    <w:p w:rsidR="00C649C8" w:rsidRPr="00EE5CC4" w:rsidRDefault="00C649C8" w:rsidP="00C649C8">
      <w:pPr>
        <w:ind w:firstLine="708"/>
      </w:pPr>
      <w:r w:rsidRPr="00EE5CC4">
        <w:t>Инфекционные заболевания аппарата ногтя.</w:t>
      </w:r>
    </w:p>
    <w:p w:rsidR="00C649C8" w:rsidRPr="00EE5CC4" w:rsidRDefault="00C649C8" w:rsidP="00C649C8">
      <w:pPr>
        <w:ind w:firstLine="708"/>
      </w:pPr>
      <w:r w:rsidRPr="00EE5CC4">
        <w:t>Онихии и паронихии при кожных болезнях.</w:t>
      </w:r>
    </w:p>
    <w:p w:rsidR="00C649C8" w:rsidRPr="00EE5CC4" w:rsidRDefault="00C649C8" w:rsidP="00C649C8">
      <w:pPr>
        <w:ind w:firstLine="708"/>
      </w:pPr>
      <w:r w:rsidRPr="00EE5CC4">
        <w:t>Поражения аппарата ногтя при внутренних инфекционных, нервных, эндокринных и других болезнях систем организма.</w:t>
      </w:r>
    </w:p>
    <w:p w:rsidR="00C649C8" w:rsidRPr="00EE5CC4" w:rsidRDefault="00C649C8" w:rsidP="00C649C8">
      <w:pPr>
        <w:ind w:firstLine="708"/>
      </w:pPr>
      <w:r w:rsidRPr="00EE5CC4">
        <w:t>Травматические и профессиональные поражения ногтей.</w:t>
      </w:r>
    </w:p>
    <w:p w:rsidR="00C649C8" w:rsidRPr="00EE5CC4" w:rsidRDefault="00C649C8" w:rsidP="00C649C8">
      <w:pPr>
        <w:ind w:firstLine="708"/>
      </w:pPr>
      <w:r w:rsidRPr="00EE5CC4">
        <w:t>Новообразования аппарата ногтя.</w:t>
      </w:r>
    </w:p>
    <w:p w:rsidR="00C649C8" w:rsidRPr="00EE5CC4" w:rsidRDefault="00C649C8" w:rsidP="00C649C8">
      <w:pPr>
        <w:ind w:firstLine="708"/>
      </w:pPr>
      <w:r w:rsidRPr="00EE5CC4">
        <w:t>Врожденные и наследственные поражения ногтей.</w:t>
      </w:r>
    </w:p>
    <w:p w:rsidR="00C649C8" w:rsidRPr="00EE5CC4" w:rsidRDefault="00C649C8" w:rsidP="00C649C8">
      <w:pPr>
        <w:ind w:firstLine="708"/>
      </w:pPr>
      <w:r w:rsidRPr="00EE5CC4">
        <w:t>Дистрофия ногтя. Гематома ногтя. Травмы аппарата ногтя при маникюре. Вросший ноготь. Заусеницы. Околоногтевые и подногтевые бородавки.</w:t>
      </w:r>
    </w:p>
    <w:p w:rsidR="00C649C8" w:rsidRPr="00EE5CC4" w:rsidRDefault="00C649C8" w:rsidP="00C649C8">
      <w:pPr>
        <w:ind w:firstLine="708"/>
      </w:pPr>
      <w:r w:rsidRPr="00EE5CC4">
        <w:t xml:space="preserve">Меры профилактики для предотвращения заболеваний кожи кистей и ногтей рук. 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 xml:space="preserve">ТЕМАТИЧЕСКИЙ ПЛАН 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>предмета «</w:t>
      </w:r>
      <w:r w:rsidR="0080106C">
        <w:rPr>
          <w:b/>
        </w:rPr>
        <w:t xml:space="preserve"> Педикюрное</w:t>
      </w:r>
      <w:r w:rsidRPr="00EE5CC4">
        <w:rPr>
          <w:b/>
        </w:rPr>
        <w:t xml:space="preserve"> дело»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0"/>
        <w:gridCol w:w="4834"/>
        <w:gridCol w:w="858"/>
        <w:gridCol w:w="1011"/>
        <w:gridCol w:w="1261"/>
        <w:gridCol w:w="1282"/>
      </w:tblGrid>
      <w:tr w:rsidR="00C649C8" w:rsidRPr="00EE5CC4" w:rsidTr="0080106C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№</w:t>
            </w:r>
          </w:p>
        </w:tc>
        <w:tc>
          <w:tcPr>
            <w:tcW w:w="4947" w:type="dxa"/>
            <w:tcBorders>
              <w:left w:val="single" w:sz="4" w:space="0" w:color="auto"/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Курсы, предметы</w:t>
            </w:r>
          </w:p>
        </w:tc>
        <w:tc>
          <w:tcPr>
            <w:tcW w:w="859" w:type="dxa"/>
            <w:tcBorders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Кол-во</w:t>
            </w:r>
          </w:p>
        </w:tc>
        <w:tc>
          <w:tcPr>
            <w:tcW w:w="1965" w:type="dxa"/>
            <w:gridSpan w:val="2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В том числе</w:t>
            </w:r>
          </w:p>
        </w:tc>
        <w:tc>
          <w:tcPr>
            <w:tcW w:w="1104" w:type="dxa"/>
            <w:tcBorders>
              <w:bottom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Контроль</w:t>
            </w:r>
          </w:p>
        </w:tc>
      </w:tr>
      <w:tr w:rsidR="00C649C8" w:rsidRPr="00EE5CC4" w:rsidTr="0080106C">
        <w:tc>
          <w:tcPr>
            <w:tcW w:w="696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proofErr w:type="spellStart"/>
            <w:proofErr w:type="gramStart"/>
            <w:r w:rsidRPr="00EE5CC4">
              <w:rPr>
                <w:b/>
              </w:rPr>
              <w:t>п</w:t>
            </w:r>
            <w:proofErr w:type="spellEnd"/>
            <w:proofErr w:type="gramEnd"/>
            <w:r w:rsidRPr="00EE5CC4">
              <w:rPr>
                <w:b/>
              </w:rPr>
              <w:t>/</w:t>
            </w:r>
            <w:proofErr w:type="spellStart"/>
            <w:r w:rsidRPr="00EE5CC4">
              <w:rPr>
                <w:b/>
              </w:rPr>
              <w:t>п</w:t>
            </w:r>
            <w:proofErr w:type="spellEnd"/>
          </w:p>
        </w:tc>
        <w:tc>
          <w:tcPr>
            <w:tcW w:w="4947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</w:tc>
        <w:tc>
          <w:tcPr>
            <w:tcW w:w="859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часов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лекции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практика</w:t>
            </w:r>
          </w:p>
        </w:tc>
        <w:tc>
          <w:tcPr>
            <w:tcW w:w="1104" w:type="dxa"/>
            <w:tcBorders>
              <w:top w:val="nil"/>
            </w:tcBorders>
          </w:tcPr>
          <w:p w:rsidR="00C649C8" w:rsidRPr="00EE5CC4" w:rsidRDefault="00C649C8" w:rsidP="0080106C">
            <w:pPr>
              <w:jc w:val="center"/>
              <w:rPr>
                <w:b/>
              </w:rPr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1</w:t>
            </w:r>
          </w:p>
        </w:tc>
        <w:tc>
          <w:tcPr>
            <w:tcW w:w="494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2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3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4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5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  <w:rPr>
                <w:b/>
              </w:rPr>
            </w:pPr>
            <w:r w:rsidRPr="00EE5CC4">
              <w:rPr>
                <w:b/>
              </w:rPr>
              <w:t>6</w:t>
            </w: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1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Введение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2.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 xml:space="preserve">Инструменты, материалы, белье для </w:t>
            </w:r>
            <w:r w:rsidR="0080106C">
              <w:t xml:space="preserve"> педикюрных </w:t>
            </w:r>
            <w:r w:rsidRPr="00EE5CC4">
              <w:t xml:space="preserve"> работ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6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  <w:r w:rsidRPr="00EE5CC4">
              <w:t>5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3.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 xml:space="preserve">Технология </w:t>
            </w:r>
            <w:r w:rsidR="0080106C">
              <w:t xml:space="preserve"> педикюрных </w:t>
            </w:r>
            <w:r w:rsidRPr="00EE5CC4">
              <w:t xml:space="preserve"> работ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55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  <w:r w:rsidRPr="00EE5CC4">
              <w:t>54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4.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Массаж кистей рук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20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  <w:r w:rsidRPr="00EE5CC4">
              <w:t>19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5.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Ремонт натурального ногтя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6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  <w:r w:rsidRPr="00EE5CC4">
              <w:t>5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6.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>Парафинотерапия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6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  <w:r w:rsidRPr="00EE5CC4">
              <w:t>5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>
            <w:r w:rsidRPr="00EE5CC4">
              <w:t>7.</w:t>
            </w:r>
          </w:p>
        </w:tc>
        <w:tc>
          <w:tcPr>
            <w:tcW w:w="4947" w:type="dxa"/>
          </w:tcPr>
          <w:p w:rsidR="00C649C8" w:rsidRPr="00EE5CC4" w:rsidRDefault="00C649C8" w:rsidP="0080106C">
            <w:r w:rsidRPr="00EE5CC4">
              <w:t xml:space="preserve">Уход за </w:t>
            </w:r>
            <w:r w:rsidR="0080106C">
              <w:t>ногами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6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 w:rsidRPr="00EE5CC4">
              <w:t>1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  <w:r w:rsidRPr="00EE5CC4">
              <w:t>5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</w:p>
        </w:tc>
      </w:tr>
      <w:tr w:rsidR="00C649C8" w:rsidRPr="00EE5CC4" w:rsidTr="0080106C">
        <w:tc>
          <w:tcPr>
            <w:tcW w:w="696" w:type="dxa"/>
          </w:tcPr>
          <w:p w:rsidR="00C649C8" w:rsidRPr="00EE5CC4" w:rsidRDefault="00C649C8" w:rsidP="0080106C"/>
        </w:tc>
        <w:tc>
          <w:tcPr>
            <w:tcW w:w="4947" w:type="dxa"/>
          </w:tcPr>
          <w:p w:rsidR="00C649C8" w:rsidRPr="00EE5CC4" w:rsidRDefault="00C649C8" w:rsidP="0080106C">
            <w:r w:rsidRPr="00EE5CC4">
              <w:t>ИТОГО:</w:t>
            </w:r>
          </w:p>
        </w:tc>
        <w:tc>
          <w:tcPr>
            <w:tcW w:w="859" w:type="dxa"/>
          </w:tcPr>
          <w:p w:rsidR="00C649C8" w:rsidRPr="00EE5CC4" w:rsidRDefault="00C649C8" w:rsidP="0080106C">
            <w:pPr>
              <w:jc w:val="center"/>
            </w:pPr>
            <w:r w:rsidRPr="00EE5CC4">
              <w:t>100</w:t>
            </w:r>
          </w:p>
        </w:tc>
        <w:tc>
          <w:tcPr>
            <w:tcW w:w="878" w:type="dxa"/>
          </w:tcPr>
          <w:p w:rsidR="00C649C8" w:rsidRPr="00EE5CC4" w:rsidRDefault="00C649C8" w:rsidP="0080106C">
            <w:pPr>
              <w:jc w:val="center"/>
            </w:pPr>
            <w:r>
              <w:t>7</w:t>
            </w:r>
          </w:p>
        </w:tc>
        <w:tc>
          <w:tcPr>
            <w:tcW w:w="1087" w:type="dxa"/>
          </w:tcPr>
          <w:p w:rsidR="00C649C8" w:rsidRPr="00EE5CC4" w:rsidRDefault="00C649C8" w:rsidP="0080106C">
            <w:pPr>
              <w:jc w:val="center"/>
            </w:pPr>
            <w:r>
              <w:t>93</w:t>
            </w:r>
          </w:p>
        </w:tc>
        <w:tc>
          <w:tcPr>
            <w:tcW w:w="1104" w:type="dxa"/>
          </w:tcPr>
          <w:p w:rsidR="00C649C8" w:rsidRPr="00EE5CC4" w:rsidRDefault="00C649C8" w:rsidP="0080106C">
            <w:pPr>
              <w:jc w:val="center"/>
            </w:pPr>
            <w:r>
              <w:t>6</w:t>
            </w:r>
          </w:p>
        </w:tc>
      </w:tr>
    </w:tbl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 xml:space="preserve">П Р О Г Р А М </w:t>
      </w:r>
      <w:proofErr w:type="spellStart"/>
      <w:proofErr w:type="gramStart"/>
      <w:r w:rsidRPr="00EE5CC4">
        <w:rPr>
          <w:b/>
        </w:rPr>
        <w:t>М</w:t>
      </w:r>
      <w:proofErr w:type="spellEnd"/>
      <w:proofErr w:type="gramEnd"/>
      <w:r w:rsidRPr="00EE5CC4">
        <w:rPr>
          <w:b/>
        </w:rPr>
        <w:t xml:space="preserve"> А</w:t>
      </w:r>
    </w:p>
    <w:p w:rsidR="00C649C8" w:rsidRPr="00EE5CC4" w:rsidRDefault="00C649C8" w:rsidP="00C649C8">
      <w:pPr>
        <w:jc w:val="center"/>
      </w:pPr>
      <w:r w:rsidRPr="00EE5CC4">
        <w:rPr>
          <w:b/>
        </w:rPr>
        <w:t>предмета «</w:t>
      </w:r>
      <w:r w:rsidR="0080106C">
        <w:rPr>
          <w:b/>
        </w:rPr>
        <w:t xml:space="preserve"> Педикюрное</w:t>
      </w:r>
      <w:r w:rsidRPr="00EE5CC4">
        <w:rPr>
          <w:b/>
        </w:rPr>
        <w:t xml:space="preserve"> дело»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1. Введение.</w:t>
      </w:r>
    </w:p>
    <w:p w:rsidR="00C649C8" w:rsidRPr="00EE5CC4" w:rsidRDefault="00C649C8" w:rsidP="00C649C8">
      <w:pPr>
        <w:ind w:firstLine="708"/>
      </w:pPr>
      <w:r w:rsidRPr="00EE5CC4">
        <w:t xml:space="preserve">Ознакомление с квалификационной характеристикой и программой </w:t>
      </w:r>
      <w:proofErr w:type="gramStart"/>
      <w:r w:rsidRPr="00EE5CC4">
        <w:t>обучения по профессии</w:t>
      </w:r>
      <w:proofErr w:type="gramEnd"/>
      <w:r w:rsidRPr="00EE5CC4">
        <w:t xml:space="preserve"> «</w:t>
      </w:r>
      <w:r w:rsidR="00EB1951">
        <w:t xml:space="preserve"> специалист по педикюру</w:t>
      </w:r>
      <w:r w:rsidRPr="00EE5CC4">
        <w:t>». Значение профессионального мастерства и культурного уровня работников сферы услуг, их соответствие эстетическим, этическим и гигиеническим требованиям населения.</w:t>
      </w:r>
    </w:p>
    <w:p w:rsidR="00C649C8" w:rsidRPr="00EE5CC4" w:rsidRDefault="00C649C8" w:rsidP="00C649C8">
      <w:pPr>
        <w:ind w:firstLine="708"/>
      </w:pPr>
      <w:r w:rsidRPr="00EE5CC4">
        <w:t xml:space="preserve">Условия </w:t>
      </w:r>
      <w:proofErr w:type="gramStart"/>
      <w:r w:rsidRPr="00EE5CC4">
        <w:t>оплаты труда работников сферы услуг</w:t>
      </w:r>
      <w:proofErr w:type="gramEnd"/>
      <w:r w:rsidRPr="00EE5CC4">
        <w:t>.</w:t>
      </w:r>
    </w:p>
    <w:p w:rsidR="00C649C8" w:rsidRPr="00EE5CC4" w:rsidRDefault="00C649C8" w:rsidP="00C649C8">
      <w:pPr>
        <w:ind w:firstLine="708"/>
      </w:pPr>
      <w:r w:rsidRPr="00EE5CC4">
        <w:t xml:space="preserve">Помещение парикмахерской, требования к нему. Рабочие и подсобные помещения. Освещение естественное и искусственное. Правила освещения рабочего места </w:t>
      </w:r>
      <w:r w:rsidR="00EB1951">
        <w:t xml:space="preserve"> специалиста по педикюру</w:t>
      </w:r>
      <w:r w:rsidRPr="00EE5CC4">
        <w:t xml:space="preserve">. Основные ведения о санитарно-техническом оборудовании парикмахерских и требования к нему. Оборудование рабочего места </w:t>
      </w:r>
      <w:r w:rsidR="00EB1951">
        <w:t>педикюрши</w:t>
      </w:r>
      <w:r w:rsidRPr="00EE5CC4">
        <w:t>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 xml:space="preserve">Тема 2. Инструменты, материалы, белье для </w:t>
      </w:r>
      <w:r w:rsidR="00EB1951">
        <w:rPr>
          <w:b/>
        </w:rPr>
        <w:t xml:space="preserve">педикюрных </w:t>
      </w:r>
      <w:r w:rsidRPr="00EE5CC4">
        <w:rPr>
          <w:b/>
        </w:rPr>
        <w:t xml:space="preserve"> работ</w:t>
      </w:r>
    </w:p>
    <w:p w:rsidR="00C649C8" w:rsidRPr="00EE5CC4" w:rsidRDefault="00C649C8" w:rsidP="00C649C8">
      <w:pPr>
        <w:ind w:firstLine="708"/>
      </w:pPr>
      <w:r w:rsidRPr="00EE5CC4">
        <w:t xml:space="preserve">Инструменты для </w:t>
      </w:r>
      <w:r w:rsidR="00EB1951">
        <w:t xml:space="preserve"> педикюрных </w:t>
      </w:r>
      <w:r w:rsidRPr="00EE5CC4">
        <w:t>работ.</w:t>
      </w:r>
    </w:p>
    <w:p w:rsidR="00C649C8" w:rsidRPr="00EE5CC4" w:rsidRDefault="00C649C8" w:rsidP="00C649C8">
      <w:pPr>
        <w:ind w:firstLine="708"/>
      </w:pPr>
      <w:r w:rsidRPr="00EE5CC4">
        <w:t>Назначение каждого вида инструмента, правила применения, дезинфекции и хранения, сроки эксплуатации.</w:t>
      </w:r>
    </w:p>
    <w:p w:rsidR="00C649C8" w:rsidRPr="00EE5CC4" w:rsidRDefault="00C649C8" w:rsidP="00C649C8">
      <w:pPr>
        <w:ind w:firstLine="708"/>
      </w:pPr>
      <w:r w:rsidRPr="00EE5CC4">
        <w:t xml:space="preserve">Материалы и парфюмерно-косметические средства для </w:t>
      </w:r>
      <w:r w:rsidR="00EB1951">
        <w:t xml:space="preserve">педикюрных </w:t>
      </w:r>
      <w:r w:rsidRPr="00EE5CC4">
        <w:t xml:space="preserve"> работ. Характеристика каждого препарата, правила размещения на рабочем столе, правила применения и хранения, нормы расхода; правила размещения на рабочем столе, правила применения и хранения, нормы расхода.</w:t>
      </w:r>
    </w:p>
    <w:p w:rsidR="00C649C8" w:rsidRPr="00EE5CC4" w:rsidRDefault="00C649C8" w:rsidP="00C649C8">
      <w:pPr>
        <w:ind w:firstLine="708"/>
      </w:pPr>
      <w:r w:rsidRPr="00EE5CC4">
        <w:t xml:space="preserve">Белье для </w:t>
      </w:r>
      <w:r w:rsidR="00EB1951">
        <w:t xml:space="preserve"> педикюрных </w:t>
      </w:r>
      <w:r w:rsidRPr="00EE5CC4">
        <w:t xml:space="preserve"> работ, полотенца, салфетки. Правила пользования, хранения, стерилизации. Нормы белья на одно место и на одного работника.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 xml:space="preserve">Тема 3.Технология </w:t>
      </w:r>
      <w:r w:rsidR="00EB1951">
        <w:rPr>
          <w:b/>
        </w:rPr>
        <w:t xml:space="preserve"> педикюрных </w:t>
      </w:r>
      <w:r w:rsidRPr="00EE5CC4">
        <w:rPr>
          <w:b/>
        </w:rPr>
        <w:t xml:space="preserve"> работ</w:t>
      </w:r>
    </w:p>
    <w:p w:rsidR="00C649C8" w:rsidRPr="00EE5CC4" w:rsidRDefault="00C649C8" w:rsidP="00C649C8">
      <w:pPr>
        <w:ind w:firstLine="708"/>
      </w:pPr>
      <w:r w:rsidRPr="00EE5CC4">
        <w:t>Подготовительные и заключительные работы для каждого вида услуг по уходу за руками.</w:t>
      </w:r>
    </w:p>
    <w:p w:rsidR="00C649C8" w:rsidRPr="00EE5CC4" w:rsidRDefault="00C649C8" w:rsidP="00C649C8">
      <w:pPr>
        <w:ind w:firstLine="708"/>
      </w:pPr>
      <w:r w:rsidRPr="00EE5CC4">
        <w:t xml:space="preserve">Показания и противопоказания к </w:t>
      </w:r>
      <w:r w:rsidR="00EB1951">
        <w:t>педикюру</w:t>
      </w:r>
      <w:r w:rsidRPr="00EE5CC4">
        <w:t>.</w:t>
      </w:r>
    </w:p>
    <w:p w:rsidR="00C649C8" w:rsidRPr="00EE5CC4" w:rsidRDefault="00C649C8" w:rsidP="00C649C8">
      <w:pPr>
        <w:ind w:firstLine="708"/>
      </w:pPr>
      <w:r w:rsidRPr="00EE5CC4">
        <w:lastRenderedPageBreak/>
        <w:t xml:space="preserve">Технология </w:t>
      </w:r>
      <w:r w:rsidR="00EB1951">
        <w:t>педикюра</w:t>
      </w:r>
      <w:r w:rsidRPr="00EE5CC4">
        <w:t xml:space="preserve">: дезинфекция инструмента, осмотр </w:t>
      </w:r>
      <w:r w:rsidR="00EB1951">
        <w:t>ног</w:t>
      </w:r>
      <w:r w:rsidRPr="00EE5CC4">
        <w:t xml:space="preserve"> клиента, придание ногтям формы, </w:t>
      </w:r>
      <w:r w:rsidR="00EB1951">
        <w:t xml:space="preserve">обработка </w:t>
      </w:r>
      <w:proofErr w:type="spellStart"/>
      <w:r w:rsidR="00EB1951">
        <w:t>стопы</w:t>
      </w:r>
      <w:proofErr w:type="gramStart"/>
      <w:r w:rsidR="00EB1951">
        <w:t>,</w:t>
      </w:r>
      <w:r w:rsidRPr="00EE5CC4">
        <w:t>с</w:t>
      </w:r>
      <w:proofErr w:type="gramEnd"/>
      <w:r w:rsidRPr="00EE5CC4">
        <w:t>мягчающая</w:t>
      </w:r>
      <w:proofErr w:type="spellEnd"/>
      <w:r w:rsidRPr="00EE5CC4">
        <w:t xml:space="preserve"> ванночка, вырезание надкожицы, полирование и покрытие ногтей лаком. Правила выполнения каждой из этих операций.</w:t>
      </w:r>
    </w:p>
    <w:p w:rsidR="00C649C8" w:rsidRPr="00EE5CC4" w:rsidRDefault="00C649C8" w:rsidP="00C649C8">
      <w:pPr>
        <w:ind w:firstLine="708"/>
      </w:pPr>
      <w:r w:rsidRPr="00EE5CC4">
        <w:t xml:space="preserve">Виды </w:t>
      </w:r>
      <w:r w:rsidR="00EB1951">
        <w:t>педикюра</w:t>
      </w:r>
      <w:r w:rsidRPr="00EE5CC4">
        <w:t xml:space="preserve">: «европейский» </w:t>
      </w:r>
      <w:r w:rsidR="00EB1951">
        <w:t>педикюр</w:t>
      </w:r>
      <w:r w:rsidRPr="00EE5CC4">
        <w:t xml:space="preserve">, «горячий» </w:t>
      </w:r>
      <w:r w:rsidR="00EB1951">
        <w:t>педикюр</w:t>
      </w:r>
      <w:proofErr w:type="gramStart"/>
      <w:r w:rsidR="00EB1951">
        <w:t xml:space="preserve"> </w:t>
      </w:r>
      <w:r w:rsidRPr="00EE5CC4">
        <w:t>,</w:t>
      </w:r>
      <w:proofErr w:type="gramEnd"/>
      <w:r w:rsidRPr="00EE5CC4">
        <w:t xml:space="preserve"> </w:t>
      </w:r>
      <w:r w:rsidR="00EB1951">
        <w:t xml:space="preserve">педикюр </w:t>
      </w:r>
      <w:r w:rsidRPr="00EE5CC4">
        <w:t>с пемзой.</w:t>
      </w:r>
    </w:p>
    <w:p w:rsidR="00C649C8" w:rsidRPr="00EE5CC4" w:rsidRDefault="00C649C8" w:rsidP="00C649C8">
      <w:pPr>
        <w:ind w:firstLine="708"/>
      </w:pPr>
      <w:r w:rsidRPr="00EE5CC4">
        <w:t xml:space="preserve">Детский </w:t>
      </w:r>
      <w:r w:rsidR="00EB1951">
        <w:t>педикюр</w:t>
      </w:r>
      <w:r w:rsidRPr="00EE5CC4">
        <w:t xml:space="preserve">. Мужской </w:t>
      </w:r>
      <w:r w:rsidR="00EB1951">
        <w:t>педикюр</w:t>
      </w:r>
      <w:r w:rsidRPr="00EE5CC4">
        <w:t>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 xml:space="preserve">Тема 4. Массаж </w:t>
      </w:r>
      <w:r w:rsidR="00EB1951">
        <w:rPr>
          <w:b/>
        </w:rPr>
        <w:t>стопы</w:t>
      </w:r>
    </w:p>
    <w:p w:rsidR="00C649C8" w:rsidRPr="00EE5CC4" w:rsidRDefault="00C649C8" w:rsidP="00C649C8">
      <w:pPr>
        <w:ind w:firstLine="708"/>
      </w:pPr>
      <w:r w:rsidRPr="00EE5CC4">
        <w:t xml:space="preserve">Понятие о массаже </w:t>
      </w:r>
      <w:r w:rsidR="00EB1951">
        <w:t>стопы</w:t>
      </w:r>
      <w:r w:rsidRPr="00EE5CC4">
        <w:t xml:space="preserve">. </w:t>
      </w:r>
    </w:p>
    <w:p w:rsidR="00C649C8" w:rsidRPr="00EE5CC4" w:rsidRDefault="00C649C8" w:rsidP="00C649C8">
      <w:pPr>
        <w:ind w:firstLine="708"/>
      </w:pPr>
      <w:r w:rsidRPr="00EE5CC4">
        <w:t xml:space="preserve">Физиологическое действие массажа. Подготовка к процедуре. </w:t>
      </w:r>
    </w:p>
    <w:p w:rsidR="00C649C8" w:rsidRPr="00EE5CC4" w:rsidRDefault="00C649C8" w:rsidP="00C649C8">
      <w:pPr>
        <w:ind w:firstLine="708"/>
      </w:pPr>
      <w:r w:rsidRPr="00EE5CC4">
        <w:t xml:space="preserve">Техника массажа </w:t>
      </w:r>
      <w:r w:rsidR="00EB1951">
        <w:t>стопы</w:t>
      </w:r>
      <w:r w:rsidRPr="00EE5CC4">
        <w:t>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5. Ремонт натурального ногтя</w:t>
      </w:r>
    </w:p>
    <w:p w:rsidR="00C649C8" w:rsidRPr="00EE5CC4" w:rsidRDefault="00C649C8" w:rsidP="00C649C8">
      <w:pPr>
        <w:ind w:firstLine="708"/>
      </w:pPr>
      <w:r w:rsidRPr="00EE5CC4">
        <w:t>Материалы для укрепления  натуральных ногтей. Технология процесса укрепления натуральных ногтей тканевыми покрытиями: подготовительный этап, укрепление ногтей,</w:t>
      </w:r>
      <w:proofErr w:type="gramStart"/>
      <w:r w:rsidRPr="00EE5CC4">
        <w:t xml:space="preserve"> ,</w:t>
      </w:r>
      <w:proofErr w:type="gramEnd"/>
      <w:r w:rsidRPr="00EE5CC4">
        <w:t xml:space="preserve"> </w:t>
      </w:r>
      <w:r w:rsidR="00EB1951">
        <w:t xml:space="preserve">педикюр </w:t>
      </w:r>
      <w:r w:rsidRPr="00EE5CC4">
        <w:t xml:space="preserve">, завершающая стадия. 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>Тема 6. Парафинотерапия.</w:t>
      </w:r>
    </w:p>
    <w:p w:rsidR="00C649C8" w:rsidRPr="00EE5CC4" w:rsidRDefault="00C649C8" w:rsidP="00C649C8">
      <w:pPr>
        <w:ind w:firstLine="708"/>
      </w:pPr>
      <w:r w:rsidRPr="00EE5CC4">
        <w:t xml:space="preserve">Лечебные и расслабляющие свойства парафина. Показания и противопоказания для парафинотерапии. </w:t>
      </w:r>
    </w:p>
    <w:p w:rsidR="00C649C8" w:rsidRPr="00EE5CC4" w:rsidRDefault="00C649C8" w:rsidP="00C649C8">
      <w:pPr>
        <w:ind w:firstLine="708"/>
      </w:pPr>
      <w:r w:rsidRPr="00EE5CC4">
        <w:t xml:space="preserve">Правила использования прибора для нагревания парафина. </w:t>
      </w:r>
    </w:p>
    <w:p w:rsidR="00C649C8" w:rsidRPr="00EE5CC4" w:rsidRDefault="00C649C8" w:rsidP="00C649C8">
      <w:pPr>
        <w:ind w:firstLine="708"/>
      </w:pPr>
      <w:r w:rsidRPr="00EE5CC4">
        <w:t>Порядок проведения процедуры парафинотерапии.</w:t>
      </w:r>
    </w:p>
    <w:p w:rsidR="00C649C8" w:rsidRPr="00EE5CC4" w:rsidRDefault="00C649C8" w:rsidP="00C649C8">
      <w:pPr>
        <w:ind w:firstLine="708"/>
        <w:rPr>
          <w:b/>
        </w:rPr>
      </w:pPr>
      <w:r w:rsidRPr="00EE5CC4">
        <w:rPr>
          <w:b/>
        </w:rPr>
        <w:t xml:space="preserve">Тема 7. Уход за </w:t>
      </w:r>
      <w:r w:rsidR="00EB1951">
        <w:rPr>
          <w:b/>
        </w:rPr>
        <w:t>стопами</w:t>
      </w:r>
    </w:p>
    <w:p w:rsidR="00C649C8" w:rsidRPr="00EE5CC4" w:rsidRDefault="00C649C8" w:rsidP="00C649C8">
      <w:pPr>
        <w:ind w:firstLine="708"/>
      </w:pPr>
      <w:r w:rsidRPr="00EE5CC4">
        <w:t xml:space="preserve">Практические советы по уходу за кожей </w:t>
      </w:r>
      <w:r w:rsidR="00EB1951">
        <w:t>стоп</w:t>
      </w:r>
      <w:r w:rsidRPr="00EE5CC4">
        <w:t xml:space="preserve"> и ногтями. Средства для ухода за кожей </w:t>
      </w:r>
      <w:r w:rsidR="00EB1951">
        <w:t xml:space="preserve">стоп </w:t>
      </w:r>
      <w:r w:rsidRPr="00EE5CC4">
        <w:t xml:space="preserve"> и ногтями: кремы, лосьоны и т.д. Ванночки: масляные, солевые, горяче</w:t>
      </w:r>
      <w:proofErr w:type="gramStart"/>
      <w:r w:rsidRPr="00EE5CC4">
        <w:t>е-</w:t>
      </w:r>
      <w:proofErr w:type="gramEnd"/>
      <w:r>
        <w:t xml:space="preserve"> </w:t>
      </w:r>
      <w:r w:rsidRPr="00EE5CC4">
        <w:t>холодные и др., самомасаж.</w:t>
      </w:r>
    </w:p>
    <w:p w:rsidR="00C649C8" w:rsidRPr="00EE5CC4" w:rsidRDefault="00C649C8" w:rsidP="00C649C8">
      <w:pPr>
        <w:jc w:val="center"/>
        <w:rPr>
          <w:b/>
        </w:rPr>
      </w:pPr>
      <w:r w:rsidRPr="00EE5CC4">
        <w:rPr>
          <w:b/>
        </w:rPr>
        <w:t>ПОЯСНИТЕЛЬНАЯ ЗАПИСКА</w:t>
      </w:r>
    </w:p>
    <w:p w:rsidR="00C649C8" w:rsidRPr="00EE5CC4" w:rsidRDefault="00C649C8" w:rsidP="00C649C8"/>
    <w:p w:rsidR="00C649C8" w:rsidRPr="000D00ED" w:rsidRDefault="00C649C8" w:rsidP="00C649C8">
      <w:pPr>
        <w:jc w:val="center"/>
      </w:pPr>
      <w:r w:rsidRPr="00EE5CC4">
        <w:t xml:space="preserve">Настоящая программа предназначена для </w:t>
      </w:r>
      <w:r>
        <w:t xml:space="preserve"> </w:t>
      </w:r>
      <w:r w:rsidRPr="00EE5CC4">
        <w:t xml:space="preserve"> </w:t>
      </w:r>
      <w:r>
        <w:t xml:space="preserve"> </w:t>
      </w:r>
      <w:r w:rsidRPr="000D00ED">
        <w:t xml:space="preserve"> профессиональной подготовки по должностям служащих, программы переподготовки служащих, программы повышение квалификации служащих</w:t>
      </w:r>
    </w:p>
    <w:p w:rsidR="00C649C8" w:rsidRPr="000D00ED" w:rsidRDefault="00C649C8" w:rsidP="00C649C8">
      <w:pPr>
        <w:jc w:val="center"/>
      </w:pPr>
      <w:r w:rsidRPr="000D00ED">
        <w:t xml:space="preserve">« Специалист по </w:t>
      </w:r>
      <w:r w:rsidR="00EB1951">
        <w:t>педикюру</w:t>
      </w:r>
      <w:r w:rsidRPr="000D00ED">
        <w:t xml:space="preserve"> »</w:t>
      </w:r>
    </w:p>
    <w:p w:rsidR="00C649C8" w:rsidRPr="000D00ED" w:rsidRDefault="00C649C8" w:rsidP="00C649C8">
      <w:pPr>
        <w:jc w:val="center"/>
      </w:pPr>
      <w:r w:rsidRPr="000D00ED">
        <w:t>Уровень квалификации 3</w:t>
      </w:r>
    </w:p>
    <w:p w:rsidR="00C649C8" w:rsidRPr="00EE5CC4" w:rsidRDefault="00C649C8" w:rsidP="00C649C8">
      <w:pPr>
        <w:jc w:val="center"/>
      </w:pPr>
      <w:r w:rsidRPr="000D00ED">
        <w:t xml:space="preserve">  Объем освоения  программы 250  часов</w:t>
      </w:r>
      <w:r>
        <w:t xml:space="preserve"> </w:t>
      </w:r>
    </w:p>
    <w:p w:rsidR="00C649C8" w:rsidRPr="00EE5CC4" w:rsidRDefault="00C649C8" w:rsidP="00C649C8">
      <w:pPr>
        <w:ind w:firstLine="708"/>
      </w:pPr>
      <w:r w:rsidRPr="00EE5CC4">
        <w:t>В программу включены: квалификационная характеристика, учебный план, тематические планы и программы для подготовки новых рабочих.</w:t>
      </w:r>
    </w:p>
    <w:p w:rsidR="00C649C8" w:rsidRPr="00EE5CC4" w:rsidRDefault="00C649C8" w:rsidP="00C649C8">
      <w:pPr>
        <w:ind w:firstLine="708"/>
      </w:pPr>
      <w:r w:rsidRPr="00EE5CC4">
        <w:t>Продолжительность обучения установлена в соответствии с действующим Перечнем профессий для подготовки рабочих на производстве.</w:t>
      </w:r>
    </w:p>
    <w:p w:rsidR="00C649C8" w:rsidRPr="00EE5CC4" w:rsidRDefault="00C649C8" w:rsidP="00C649C8">
      <w:pPr>
        <w:ind w:firstLine="708"/>
      </w:pPr>
      <w:r w:rsidRPr="00EE5CC4">
        <w:t>Процесс обучения осуществляется индивидуальным методом.</w:t>
      </w:r>
    </w:p>
    <w:p w:rsidR="00C649C8" w:rsidRPr="00EE5CC4" w:rsidRDefault="00C649C8" w:rsidP="00C649C8">
      <w:pPr>
        <w:ind w:firstLine="708"/>
      </w:pPr>
      <w:r w:rsidRPr="00EE5CC4">
        <w:t>При подготовке новых рабочих практическое обучение предусматривает в основе своей производственную практику.</w:t>
      </w:r>
    </w:p>
    <w:p w:rsidR="00C649C8" w:rsidRPr="00EE5CC4" w:rsidRDefault="00C649C8" w:rsidP="00C649C8">
      <w:pPr>
        <w:ind w:firstLine="708"/>
      </w:pPr>
      <w:r w:rsidRPr="00EE5CC4">
        <w:t>К концу обучения каждый рабочий должен уметь выполнять самостоятельно все работы, предусмотренные квалификационной характеристикой, требованиями и нормами, установленными на предприятии.</w:t>
      </w:r>
    </w:p>
    <w:p w:rsidR="00C649C8" w:rsidRPr="00EE5CC4" w:rsidRDefault="00C649C8" w:rsidP="00C649C8">
      <w:pPr>
        <w:ind w:firstLine="708"/>
      </w:pPr>
      <w:r w:rsidRPr="00EE5CC4">
        <w:t>К самостоятельному выполнению работ обучающие допускаются только после сдачи зачета по безопасности труда.</w:t>
      </w:r>
    </w:p>
    <w:p w:rsidR="00C649C8" w:rsidRPr="00EE5CC4" w:rsidRDefault="00C649C8" w:rsidP="00C649C8">
      <w:pPr>
        <w:ind w:firstLine="708"/>
      </w:pPr>
      <w:r w:rsidRPr="00EE5CC4">
        <w:t>Квалификационные экзамены проводятся в соответствии с Положением о порядке аттестации и присвоения квалификации лицам, овладевающим профессиями рабочих в различных формах обучения, при этом пробная квалификационная работа проводится за счет времени отведенного на производственное обучение.</w:t>
      </w:r>
    </w:p>
    <w:p w:rsidR="00C649C8" w:rsidRPr="003B569C" w:rsidRDefault="00C649C8" w:rsidP="00C649C8">
      <w:pPr>
        <w:rPr>
          <w:b/>
        </w:rPr>
      </w:pPr>
      <w:r w:rsidRPr="003B569C">
        <w:rPr>
          <w:b/>
        </w:rPr>
        <w:t>Используемая литература:</w:t>
      </w:r>
    </w:p>
    <w:p w:rsidR="00C649C8" w:rsidRDefault="00C649C8" w:rsidP="00C649C8">
      <w:r>
        <w:t>Материаловедение - учебник</w:t>
      </w:r>
      <w:proofErr w:type="gramStart"/>
      <w:r>
        <w:t xml:space="preserve"> ,</w:t>
      </w:r>
      <w:proofErr w:type="gramEnd"/>
      <w:r>
        <w:t xml:space="preserve"> среднее профессиональное образование А.В.Кузнецова</w:t>
      </w:r>
    </w:p>
    <w:p w:rsidR="00C649C8" w:rsidRDefault="00C649C8" w:rsidP="00C649C8">
      <w:r>
        <w:t>Санитария и гигиена парикмахерских работ - учебник среднее профессиональное образование</w:t>
      </w:r>
    </w:p>
    <w:p w:rsidR="00C649C8" w:rsidRDefault="00C649C8" w:rsidP="00C649C8">
      <w:r>
        <w:t>Л. Д. Чалова</w:t>
      </w:r>
      <w:proofErr w:type="gramStart"/>
      <w:r>
        <w:t xml:space="preserve"> ,</w:t>
      </w:r>
      <w:proofErr w:type="gramEnd"/>
      <w:r>
        <w:t xml:space="preserve"> С.А. Галиева ,А.В. Уколова.</w:t>
      </w:r>
    </w:p>
    <w:p w:rsidR="00C649C8" w:rsidRDefault="00C649C8" w:rsidP="00C649C8">
      <w:r>
        <w:t>Анатомия человека – учебник для вузов</w:t>
      </w:r>
      <w:proofErr w:type="gramStart"/>
      <w:r>
        <w:t xml:space="preserve"> ,</w:t>
      </w:r>
      <w:proofErr w:type="gramEnd"/>
      <w:r>
        <w:t xml:space="preserve"> М.М. Курепина, А.П.Ожигова, А.А.Никитина.</w:t>
      </w:r>
    </w:p>
    <w:p w:rsidR="00C649C8" w:rsidRDefault="00C649C8" w:rsidP="00C649C8">
      <w:r>
        <w:t>Маникюр и педикю</w:t>
      </w:r>
      <w:proofErr w:type="gramStart"/>
      <w:r>
        <w:t>р-</w:t>
      </w:r>
      <w:proofErr w:type="gramEnd"/>
      <w:r>
        <w:t xml:space="preserve"> учебное пособия ,И.А.Забелина.</w:t>
      </w:r>
    </w:p>
    <w:p w:rsidR="00C649C8" w:rsidRDefault="00C649C8" w:rsidP="00C649C8">
      <w:r>
        <w:t>Маникюр и педикюр - учебное пособие</w:t>
      </w:r>
      <w:proofErr w:type="gramStart"/>
      <w:r>
        <w:t xml:space="preserve"> ,</w:t>
      </w:r>
      <w:proofErr w:type="gramEnd"/>
      <w:r>
        <w:t xml:space="preserve"> Г.С.Зеленина</w:t>
      </w:r>
    </w:p>
    <w:p w:rsidR="00C649C8" w:rsidRPr="00EE5CC4" w:rsidRDefault="00C649C8" w:rsidP="00C649C8"/>
    <w:p w:rsidR="00C649C8" w:rsidRPr="00EE5CC4" w:rsidRDefault="00C649C8" w:rsidP="00C649C8">
      <w:pPr>
        <w:jc w:val="center"/>
        <w:rPr>
          <w:b/>
        </w:rPr>
      </w:pPr>
    </w:p>
    <w:sectPr w:rsidR="00C649C8" w:rsidRPr="00EE5CC4" w:rsidSect="0080106C">
      <w:footerReference w:type="default" r:id="rId8"/>
      <w:pgSz w:w="11906" w:h="16838"/>
      <w:pgMar w:top="284" w:right="746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A73" w:rsidRDefault="00E21A73" w:rsidP="00C60717">
      <w:r>
        <w:separator/>
      </w:r>
    </w:p>
  </w:endnote>
  <w:endnote w:type="continuationSeparator" w:id="0">
    <w:p w:rsidR="00E21A73" w:rsidRDefault="00E21A73" w:rsidP="00C607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06C" w:rsidRDefault="0080106C">
    <w:pPr>
      <w:pStyle w:val="a3"/>
      <w:jc w:val="right"/>
    </w:pPr>
    <w:fldSimple w:instr=" PAGE   \* MERGEFORMAT ">
      <w:r w:rsidR="00EB1951">
        <w:rPr>
          <w:noProof/>
        </w:rPr>
        <w:t>9</w:t>
      </w:r>
    </w:fldSimple>
  </w:p>
  <w:p w:rsidR="0080106C" w:rsidRDefault="0080106C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A73" w:rsidRDefault="00E21A73" w:rsidP="00C60717">
      <w:r>
        <w:separator/>
      </w:r>
    </w:p>
  </w:footnote>
  <w:footnote w:type="continuationSeparator" w:id="0">
    <w:p w:rsidR="00E21A73" w:rsidRDefault="00E21A73" w:rsidP="00C607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49C8"/>
    <w:rsid w:val="007B1323"/>
    <w:rsid w:val="0080106C"/>
    <w:rsid w:val="00C60717"/>
    <w:rsid w:val="00C649C8"/>
    <w:rsid w:val="00E21A73"/>
    <w:rsid w:val="00EB1951"/>
    <w:rsid w:val="00FE6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9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C649C8"/>
    <w:pPr>
      <w:keepNext/>
      <w:numPr>
        <w:ilvl w:val="1"/>
        <w:numId w:val="1"/>
      </w:numPr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rsid w:val="00C649C8"/>
    <w:pPr>
      <w:keepNext/>
      <w:numPr>
        <w:ilvl w:val="2"/>
        <w:numId w:val="1"/>
      </w:numPr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649C8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649C8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3">
    <w:name w:val="footer"/>
    <w:basedOn w:val="a"/>
    <w:link w:val="a4"/>
    <w:uiPriority w:val="99"/>
    <w:unhideWhenUsed/>
    <w:rsid w:val="00C649C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649C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2758</Words>
  <Characters>15724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2018-12-04T08:54:00Z</dcterms:created>
  <dcterms:modified xsi:type="dcterms:W3CDTF">2018-12-04T09:14:00Z</dcterms:modified>
</cp:coreProperties>
</file>